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6C29FD14" w:rsidR="00A86EF0" w:rsidRPr="00EE4CA7" w:rsidRDefault="006E3195" w:rsidP="00956823">
      <w:pPr>
        <w:spacing w:after="0" w:line="300" w:lineRule="auto"/>
        <w:jc w:val="right"/>
        <w:rPr>
          <w:rFonts w:ascii="Verdana" w:hAnsi="Verdana"/>
          <w:sz w:val="21"/>
          <w:szCs w:val="21"/>
          <w:lang w:val="en-US"/>
        </w:rPr>
      </w:pPr>
      <w:r w:rsidRPr="00EE4CA7">
        <w:rPr>
          <w:rFonts w:ascii="Verdana" w:hAnsi="Verdana"/>
          <w:sz w:val="21"/>
          <w:szCs w:val="21"/>
          <w:lang w:val="en-US"/>
        </w:rPr>
        <w:t xml:space="preserve">Steinhagen, </w:t>
      </w:r>
      <w:r w:rsidR="00940154">
        <w:rPr>
          <w:rFonts w:ascii="Verdana" w:hAnsi="Verdana"/>
          <w:sz w:val="21"/>
          <w:szCs w:val="21"/>
          <w:lang w:val="en-US"/>
        </w:rPr>
        <w:t>October 4th</w:t>
      </w:r>
      <w:r w:rsidR="00EE4CA7" w:rsidRPr="00EE4CA7">
        <w:rPr>
          <w:rFonts w:ascii="Verdana" w:hAnsi="Verdana"/>
          <w:sz w:val="21"/>
          <w:szCs w:val="21"/>
          <w:lang w:val="en-US"/>
        </w:rPr>
        <w:t>, 202</w:t>
      </w:r>
      <w:r w:rsidR="00CC7057">
        <w:rPr>
          <w:rFonts w:ascii="Verdana" w:hAnsi="Verdana"/>
          <w:sz w:val="21"/>
          <w:szCs w:val="21"/>
          <w:lang w:val="en-US"/>
        </w:rPr>
        <w:t>4</w:t>
      </w:r>
    </w:p>
    <w:p w14:paraId="20968AF2" w14:textId="77777777" w:rsidR="0076133B" w:rsidRPr="005E4C87" w:rsidRDefault="0076133B" w:rsidP="00956823">
      <w:pPr>
        <w:spacing w:after="0" w:line="300" w:lineRule="auto"/>
        <w:rPr>
          <w:rFonts w:ascii="Verdana" w:hAnsi="Verdana"/>
          <w:sz w:val="18"/>
          <w:szCs w:val="18"/>
          <w:lang w:val="en-US"/>
        </w:rPr>
      </w:pPr>
    </w:p>
    <w:p w14:paraId="79B8C253" w14:textId="77777777" w:rsidR="00D864AC" w:rsidRPr="00D864AC" w:rsidRDefault="00D864AC" w:rsidP="00D864AC">
      <w:pPr>
        <w:spacing w:after="0" w:line="300" w:lineRule="auto"/>
        <w:rPr>
          <w:rFonts w:ascii="Verdana" w:hAnsi="Verdana"/>
          <w:b/>
          <w:bCs/>
          <w:sz w:val="28"/>
          <w:szCs w:val="28"/>
          <w:lang w:val="en-US"/>
        </w:rPr>
      </w:pPr>
      <w:r w:rsidRPr="00D864AC">
        <w:rPr>
          <w:rFonts w:ascii="Verdana" w:hAnsi="Verdana"/>
          <w:b/>
          <w:bCs/>
          <w:sz w:val="28"/>
          <w:szCs w:val="28"/>
          <w:lang w:val="en-US"/>
        </w:rPr>
        <w:t>Plasmatreat presents innovative coating technology for corrosion protection at IZB 2024 in Wolfsburg</w:t>
      </w:r>
    </w:p>
    <w:p w14:paraId="4003DDB1" w14:textId="77777777" w:rsidR="00D864AC" w:rsidRPr="00D864AC" w:rsidRDefault="00D864AC" w:rsidP="00D864AC">
      <w:pPr>
        <w:spacing w:after="0" w:line="300" w:lineRule="auto"/>
        <w:rPr>
          <w:rFonts w:ascii="Verdana" w:hAnsi="Verdana"/>
          <w:sz w:val="21"/>
          <w:szCs w:val="21"/>
          <w:lang w:val="en-US"/>
        </w:rPr>
      </w:pPr>
      <w:r w:rsidRPr="00D864AC">
        <w:rPr>
          <w:rFonts w:ascii="Verdana" w:hAnsi="Verdana"/>
          <w:sz w:val="21"/>
          <w:szCs w:val="21"/>
          <w:lang w:val="en-US"/>
        </w:rPr>
        <w:t>PlasmaPlus AntiCorr technology is an environmentally friendly alternative to conventional corrosion protection processes</w:t>
      </w:r>
    </w:p>
    <w:p w14:paraId="6F5CACBC" w14:textId="77777777" w:rsidR="00D864AC" w:rsidRPr="00D864AC" w:rsidRDefault="00D864AC" w:rsidP="00D864AC">
      <w:pPr>
        <w:spacing w:after="0" w:line="300" w:lineRule="auto"/>
        <w:rPr>
          <w:rFonts w:ascii="Verdana" w:hAnsi="Verdana"/>
          <w:sz w:val="21"/>
          <w:szCs w:val="21"/>
          <w:lang w:val="en-US"/>
        </w:rPr>
      </w:pPr>
    </w:p>
    <w:p w14:paraId="515B958B" w14:textId="77777777" w:rsidR="00D864AC" w:rsidRPr="00D864AC" w:rsidRDefault="00D864AC" w:rsidP="00D864AC">
      <w:pPr>
        <w:spacing w:after="0" w:line="300" w:lineRule="auto"/>
        <w:rPr>
          <w:rFonts w:ascii="Verdana" w:hAnsi="Verdana"/>
          <w:b/>
          <w:bCs/>
          <w:sz w:val="21"/>
          <w:szCs w:val="21"/>
          <w:lang w:val="en-US"/>
        </w:rPr>
      </w:pPr>
      <w:r w:rsidRPr="00D864AC">
        <w:rPr>
          <w:rFonts w:ascii="Verdana" w:hAnsi="Verdana"/>
          <w:b/>
          <w:bCs/>
          <w:sz w:val="21"/>
          <w:szCs w:val="21"/>
          <w:lang w:val="en-US"/>
        </w:rPr>
        <w:t>Plasmatreat GmbH, a leading manufacturer and developer in the field of plasma surface treatment, will be presenting various systems and equipment at the International Suppliers Fair (IZB) 2024 in Wolfsburg. From 22 to 24 October, the Steinhagen-based company will be demonstrating surface pretreatment with open-air plasma and surface coating with PlasmaPlus to trade visitors at the IZB in Hall 6, Stand 6108. The highlight of the stand will be the PlasmaPlus special process AntiCorr for inline corrosion protection of battery housings.</w:t>
      </w:r>
    </w:p>
    <w:p w14:paraId="4184C90B" w14:textId="77777777" w:rsidR="00D864AC" w:rsidRPr="00D864AC" w:rsidRDefault="00D864AC" w:rsidP="00D864AC">
      <w:pPr>
        <w:spacing w:after="0" w:line="300" w:lineRule="auto"/>
        <w:rPr>
          <w:rFonts w:ascii="Verdana" w:hAnsi="Verdana"/>
          <w:sz w:val="21"/>
          <w:szCs w:val="21"/>
          <w:lang w:val="en-US"/>
        </w:rPr>
      </w:pPr>
    </w:p>
    <w:p w14:paraId="1E2172C8" w14:textId="77777777" w:rsidR="00D864AC" w:rsidRPr="00D864AC" w:rsidRDefault="00D864AC" w:rsidP="00D864AC">
      <w:pPr>
        <w:spacing w:after="0" w:line="300" w:lineRule="auto"/>
        <w:rPr>
          <w:rFonts w:ascii="Verdana" w:hAnsi="Verdana"/>
          <w:sz w:val="21"/>
          <w:szCs w:val="21"/>
          <w:lang w:val="en-US"/>
        </w:rPr>
      </w:pPr>
      <w:r w:rsidRPr="00D864AC">
        <w:rPr>
          <w:rFonts w:ascii="Verdana" w:hAnsi="Verdana"/>
          <w:sz w:val="21"/>
          <w:szCs w:val="21"/>
          <w:lang w:val="en-US"/>
        </w:rPr>
        <w:t xml:space="preserve">At a time when electromobility is growing rapidly and the demand for durable and reliable batteries and battery housings </w:t>
      </w:r>
      <w:proofErr w:type="gramStart"/>
      <w:r w:rsidRPr="00D864AC">
        <w:rPr>
          <w:rFonts w:ascii="Verdana" w:hAnsi="Verdana"/>
          <w:sz w:val="21"/>
          <w:szCs w:val="21"/>
          <w:lang w:val="en-US"/>
        </w:rPr>
        <w:t>is</w:t>
      </w:r>
      <w:proofErr w:type="gramEnd"/>
      <w:r w:rsidRPr="00D864AC">
        <w:rPr>
          <w:rFonts w:ascii="Verdana" w:hAnsi="Verdana"/>
          <w:sz w:val="21"/>
          <w:szCs w:val="21"/>
          <w:lang w:val="en-US"/>
        </w:rPr>
        <w:t xml:space="preserve"> increasing, Plasmatreat is setting new standards with its AntiCorr technology. This innovative coating solution from the PlasmaPlus range not only offers effective protection of the sealing surfaces of battery housings against infiltration corrosion, but also significantly improves the service life of the housings.</w:t>
      </w:r>
    </w:p>
    <w:p w14:paraId="043D1696" w14:textId="77777777" w:rsidR="00D864AC" w:rsidRPr="00D864AC" w:rsidRDefault="00D864AC" w:rsidP="00D864AC">
      <w:pPr>
        <w:spacing w:after="0" w:line="300" w:lineRule="auto"/>
        <w:rPr>
          <w:rFonts w:ascii="Verdana" w:hAnsi="Verdana"/>
          <w:sz w:val="21"/>
          <w:szCs w:val="21"/>
          <w:lang w:val="en-US"/>
        </w:rPr>
      </w:pPr>
    </w:p>
    <w:p w14:paraId="33E93327" w14:textId="3AE76550" w:rsidR="00D864AC" w:rsidRPr="00D864AC" w:rsidRDefault="00D864AC" w:rsidP="00D864AC">
      <w:pPr>
        <w:spacing w:after="0" w:line="300" w:lineRule="auto"/>
        <w:rPr>
          <w:rFonts w:ascii="Verdana" w:hAnsi="Verdana"/>
          <w:sz w:val="21"/>
          <w:szCs w:val="21"/>
          <w:lang w:val="en-US"/>
        </w:rPr>
      </w:pPr>
      <w:r w:rsidRPr="00D864AC">
        <w:rPr>
          <w:rFonts w:ascii="Verdana" w:hAnsi="Verdana"/>
          <w:sz w:val="21"/>
          <w:szCs w:val="21"/>
          <w:lang w:val="en-US"/>
        </w:rPr>
        <w:t>"We are looking forward to presenting our AntiCorr technology at the IZB and discussing the future of corrosion protection in the automotive industry with industry representatives," says Lukas Buske, Managing Director of Plasmatreat GmbH. "Our technologies are designed to meet the challenges of modern electromobility while offering sustainable solutions.</w:t>
      </w:r>
      <w:r>
        <w:rPr>
          <w:rFonts w:ascii="Verdana" w:hAnsi="Verdana"/>
          <w:sz w:val="21"/>
          <w:szCs w:val="21"/>
          <w:lang w:val="en-US"/>
        </w:rPr>
        <w:t>”</w:t>
      </w:r>
    </w:p>
    <w:p w14:paraId="145C36E9" w14:textId="77777777" w:rsidR="00D864AC" w:rsidRPr="00D864AC" w:rsidRDefault="00D864AC" w:rsidP="00D864AC">
      <w:pPr>
        <w:spacing w:after="0" w:line="300" w:lineRule="auto"/>
        <w:rPr>
          <w:rFonts w:ascii="Verdana" w:hAnsi="Verdana"/>
          <w:sz w:val="21"/>
          <w:szCs w:val="21"/>
          <w:lang w:val="en-US"/>
        </w:rPr>
      </w:pPr>
    </w:p>
    <w:p w14:paraId="05ABFBEC" w14:textId="30B35705" w:rsidR="00D864AC" w:rsidRDefault="00D864AC" w:rsidP="00D864AC">
      <w:pPr>
        <w:spacing w:after="0" w:line="300" w:lineRule="auto"/>
        <w:rPr>
          <w:rFonts w:ascii="Verdana" w:hAnsi="Verdana"/>
          <w:sz w:val="21"/>
          <w:szCs w:val="21"/>
          <w:lang w:val="en-US"/>
        </w:rPr>
      </w:pPr>
      <w:r w:rsidRPr="00D864AC">
        <w:rPr>
          <w:rFonts w:ascii="Verdana" w:hAnsi="Verdana"/>
          <w:sz w:val="21"/>
          <w:szCs w:val="21"/>
          <w:lang w:val="en-US"/>
        </w:rPr>
        <w:t>Traditional processes such as electroplating and waxing present manufacturers with a number of risks and challenges that AntiCorr technology addresses. AntiCorr offers several advantages: It is more cost effective, can be used selectively and in-line, and is environmentally friendly. The technology is already being used by automotive suppliers and has passed common climate and salt spray tests such as the PV1209 and MeKo-S tests. Manufacturers also benefit from a positive impact on their carbon footprint through the reduction of solvents, chemical waste, water usage and logistics by eliminating chemical baths. These benefits go a long way to reducing environmental and health impacts, as they can be significantly reduced.</w:t>
      </w:r>
    </w:p>
    <w:p w14:paraId="2133F884" w14:textId="77777777" w:rsidR="00D864AC" w:rsidRDefault="00D864AC" w:rsidP="008B366A">
      <w:pPr>
        <w:spacing w:after="0" w:line="300" w:lineRule="auto"/>
        <w:rPr>
          <w:rFonts w:ascii="Verdana" w:hAnsi="Verdana"/>
          <w:sz w:val="21"/>
          <w:szCs w:val="21"/>
          <w:lang w:val="en-US"/>
        </w:rPr>
      </w:pPr>
    </w:p>
    <w:p w14:paraId="52CF7A55" w14:textId="579967AE" w:rsidR="00830EDE" w:rsidRPr="005E4C87" w:rsidRDefault="009C4153" w:rsidP="008B366A">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More information is available at</w:t>
      </w:r>
      <w:r w:rsidR="00D864AC">
        <w:rPr>
          <w:rFonts w:ascii="Verdana" w:hAnsi="Verdana"/>
          <w:color w:val="000000" w:themeColor="text1"/>
          <w:sz w:val="21"/>
          <w:szCs w:val="21"/>
          <w:lang w:val="en-US"/>
        </w:rPr>
        <w:t>: www.plasmatreat.com</w:t>
      </w:r>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541B4A80"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D864AC">
        <w:rPr>
          <w:rFonts w:ascii="Verdana" w:hAnsi="Verdana"/>
          <w:sz w:val="21"/>
          <w:szCs w:val="21"/>
          <w:lang w:val="en-US"/>
        </w:rPr>
        <w:t>2</w:t>
      </w:r>
      <w:r w:rsidR="007E36C3">
        <w:rPr>
          <w:rFonts w:ascii="Verdana" w:hAnsi="Verdana"/>
          <w:sz w:val="21"/>
          <w:szCs w:val="21"/>
          <w:lang w:val="en-US"/>
        </w:rPr>
        <w:t>.</w:t>
      </w:r>
      <w:r w:rsidR="00D864AC">
        <w:rPr>
          <w:rFonts w:ascii="Verdana" w:hAnsi="Verdana"/>
          <w:sz w:val="21"/>
          <w:szCs w:val="21"/>
          <w:lang w:val="en-US"/>
        </w:rPr>
        <w:t>338</w:t>
      </w:r>
      <w:r>
        <w:rPr>
          <w:rFonts w:ascii="Verdana" w:hAnsi="Verdana"/>
          <w:sz w:val="21"/>
          <w:szCs w:val="21"/>
          <w:lang w:val="en-US"/>
        </w:rPr>
        <w:t xml:space="preserve"> characters including spaces)</w:t>
      </w:r>
    </w:p>
    <w:p w14:paraId="3B8BCD61" w14:textId="77777777" w:rsidR="00CF1BCA" w:rsidRDefault="00CF1BCA" w:rsidP="00956823">
      <w:pPr>
        <w:spacing w:after="0" w:line="300" w:lineRule="auto"/>
        <w:rPr>
          <w:rFonts w:ascii="Verdana" w:hAnsi="Verdana"/>
          <w:sz w:val="21"/>
          <w:szCs w:val="21"/>
          <w:lang w:val="en-US"/>
        </w:rPr>
      </w:pPr>
    </w:p>
    <w:p w14:paraId="1568CF53" w14:textId="667EA610" w:rsidR="00CF1BCA" w:rsidRDefault="008211D4" w:rsidP="00956823">
      <w:pPr>
        <w:spacing w:after="0" w:line="300" w:lineRule="auto"/>
        <w:rPr>
          <w:rFonts w:ascii="Verdana" w:hAnsi="Verdana"/>
          <w:b/>
          <w:bCs/>
          <w:sz w:val="21"/>
          <w:szCs w:val="21"/>
          <w:lang w:val="en-US"/>
        </w:rPr>
      </w:pPr>
      <w:r w:rsidRPr="008211D4">
        <w:rPr>
          <w:rFonts w:ascii="Verdana" w:hAnsi="Verdana"/>
          <w:b/>
          <w:bCs/>
          <w:sz w:val="21"/>
          <w:szCs w:val="21"/>
          <w:lang w:val="en-US"/>
        </w:rPr>
        <w:t>Please find images and image captions on the last page</w:t>
      </w:r>
    </w:p>
    <w:p w14:paraId="5308A875" w14:textId="77777777" w:rsidR="00CF1BCA" w:rsidRPr="008211D4" w:rsidRDefault="00CF1BCA" w:rsidP="00956823">
      <w:pPr>
        <w:spacing w:after="0" w:line="300" w:lineRule="auto"/>
        <w:rPr>
          <w:rFonts w:ascii="Verdana" w:hAnsi="Verdana"/>
          <w:b/>
          <w:bCs/>
          <w:sz w:val="21"/>
          <w:szCs w:val="21"/>
          <w:lang w:val="en-US"/>
        </w:rPr>
      </w:pPr>
    </w:p>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e.g.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66AABFC5"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w:t>
      </w:r>
      <w:r w:rsidR="007B0405">
        <w:rPr>
          <w:rFonts w:ascii="Verdana" w:hAnsi="Verdana"/>
          <w:bCs/>
          <w:sz w:val="21"/>
          <w:szCs w:val="21"/>
          <w:lang w:val="en-US"/>
        </w:rPr>
        <w:t>79</w:t>
      </w:r>
      <w:r>
        <w:rPr>
          <w:rFonts w:ascii="Verdana" w:hAnsi="Verdana"/>
          <w:bCs/>
          <w:sz w:val="21"/>
          <w:szCs w:val="21"/>
          <w:lang w:val="en-US"/>
        </w:rPr>
        <w:t xml:space="preserve">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37938B16" w:rsidR="00B62723" w:rsidRPr="005E4C87"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7" w:history="1">
        <w:r>
          <w:rPr>
            <w:rStyle w:val="Hyperlink"/>
            <w:rFonts w:ascii="Verdana" w:hAnsi="Verdana" w:cs="Arial"/>
            <w:color w:val="0092D0"/>
            <w:sz w:val="21"/>
            <w:szCs w:val="21"/>
            <w:lang w:val="en-US"/>
          </w:rPr>
          <w:t>www.plasmatreat.de</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75E5F3C" w14:textId="46D5F96D" w:rsidR="00C6791E" w:rsidRPr="005E4C87" w:rsidRDefault="00C6791E" w:rsidP="00956823">
      <w:pPr>
        <w:spacing w:after="0" w:line="300" w:lineRule="auto"/>
        <w:rPr>
          <w:rFonts w:ascii="Verdana" w:hAnsi="Verdana" w:cs="Arial"/>
          <w:sz w:val="21"/>
          <w:szCs w:val="21"/>
          <w:lang w:val="en-US"/>
        </w:rPr>
      </w:pPr>
      <w:r>
        <w:rPr>
          <w:rFonts w:ascii="Verdana" w:hAnsi="Verdana" w:cs="Arial"/>
          <w:sz w:val="21"/>
          <w:szCs w:val="21"/>
          <w:lang w:val="en-US"/>
        </w:rPr>
        <w:t>(</w:t>
      </w:r>
      <w:r w:rsidR="007B0405">
        <w:rPr>
          <w:rFonts w:ascii="Verdana" w:hAnsi="Verdana" w:cs="Arial"/>
          <w:sz w:val="21"/>
          <w:szCs w:val="21"/>
          <w:lang w:val="en-US"/>
        </w:rPr>
        <w:t>1020</w:t>
      </w:r>
      <w:r>
        <w:rPr>
          <w:rFonts w:ascii="Verdana" w:hAnsi="Verdana" w:cs="Arial"/>
          <w:sz w:val="21"/>
          <w:szCs w:val="21"/>
          <w:lang w:val="en-US"/>
        </w:rPr>
        <w:t xml:space="preserve"> characters including spaces)</w:t>
      </w:r>
    </w:p>
    <w:p w14:paraId="4620BB8F" w14:textId="77777777" w:rsidR="008211D4" w:rsidRPr="00BE3519" w:rsidRDefault="008211D4" w:rsidP="008211D4">
      <w:pPr>
        <w:spacing w:after="0" w:line="276" w:lineRule="auto"/>
        <w:rPr>
          <w:rFonts w:ascii="Verdana" w:hAnsi="Verdana" w:cs="Arial"/>
          <w:b/>
          <w:bCs/>
          <w:sz w:val="21"/>
          <w:szCs w:val="21"/>
          <w:lang w:val="en-US"/>
        </w:rPr>
      </w:pPr>
    </w:p>
    <w:p w14:paraId="4D018882" w14:textId="6811F4DD" w:rsidR="008211D4" w:rsidRPr="00BE3519" w:rsidRDefault="008211D4" w:rsidP="008211D4">
      <w:pPr>
        <w:spacing w:after="0" w:line="276" w:lineRule="auto"/>
        <w:rPr>
          <w:rFonts w:ascii="Verdana" w:hAnsi="Verdana" w:cs="Arial"/>
          <w:b/>
          <w:bCs/>
          <w:sz w:val="21"/>
          <w:szCs w:val="21"/>
          <w:lang w:val="en-US"/>
        </w:rPr>
      </w:pPr>
      <w:r w:rsidRPr="00BE3519">
        <w:rPr>
          <w:rFonts w:ascii="Verdana" w:hAnsi="Verdana" w:cs="Arial"/>
          <w:b/>
          <w:bCs/>
          <w:sz w:val="21"/>
          <w:szCs w:val="21"/>
          <w:lang w:val="en-US"/>
        </w:rPr>
        <w:t>Images:</w:t>
      </w:r>
    </w:p>
    <w:p w14:paraId="0553040D" w14:textId="3605F38E" w:rsidR="00BE3519" w:rsidRDefault="00BE3519" w:rsidP="00BE3519">
      <w:pPr>
        <w:spacing w:after="0" w:line="276" w:lineRule="auto"/>
        <w:rPr>
          <w:rFonts w:ascii="Verdana" w:hAnsi="Verdana"/>
          <w:bCs/>
          <w:noProof/>
          <w:color w:val="000000" w:themeColor="text1"/>
          <w:sz w:val="21"/>
          <w:szCs w:val="21"/>
          <w:lang w:bidi="de-DE"/>
        </w:rPr>
      </w:pPr>
    </w:p>
    <w:p w14:paraId="57C16048" w14:textId="30979EAC" w:rsidR="00D864AC" w:rsidRDefault="00D864AC" w:rsidP="00BE3519">
      <w:pPr>
        <w:spacing w:after="0" w:line="276" w:lineRule="auto"/>
        <w:rPr>
          <w:rFonts w:ascii="Verdana" w:hAnsi="Verdana"/>
          <w:bCs/>
          <w:color w:val="000000" w:themeColor="text1"/>
          <w:sz w:val="21"/>
          <w:szCs w:val="21"/>
          <w:lang w:val="en-US" w:bidi="de-DE"/>
        </w:rPr>
      </w:pPr>
      <w:r w:rsidRPr="007A0AA0">
        <w:rPr>
          <w:rFonts w:ascii="Verdana" w:hAnsi="Verdana"/>
          <w:bCs/>
          <w:noProof/>
          <w:color w:val="000000" w:themeColor="text1"/>
          <w:sz w:val="21"/>
          <w:szCs w:val="21"/>
          <w:lang w:bidi="de-DE"/>
        </w:rPr>
        <w:lastRenderedPageBreak/>
        <w:drawing>
          <wp:inline distT="0" distB="0" distL="0" distR="0" wp14:anchorId="43AEF145" wp14:editId="296AB42B">
            <wp:extent cx="1836579" cy="1211685"/>
            <wp:effectExtent l="0" t="0" r="0" b="7620"/>
            <wp:docPr id="516224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224418" name=""/>
                    <pic:cNvPicPr/>
                  </pic:nvPicPr>
                  <pic:blipFill>
                    <a:blip r:embed="rId8"/>
                    <a:stretch>
                      <a:fillRect/>
                    </a:stretch>
                  </pic:blipFill>
                  <pic:spPr>
                    <a:xfrm>
                      <a:off x="0" y="0"/>
                      <a:ext cx="1836579" cy="1211685"/>
                    </a:xfrm>
                    <a:prstGeom prst="rect">
                      <a:avLst/>
                    </a:prstGeom>
                  </pic:spPr>
                </pic:pic>
              </a:graphicData>
            </a:graphic>
          </wp:inline>
        </w:drawing>
      </w:r>
    </w:p>
    <w:p w14:paraId="1212B259" w14:textId="7DD6D019" w:rsidR="00BE3519" w:rsidRPr="00D864AC" w:rsidRDefault="00D864AC" w:rsidP="00BE3519">
      <w:pPr>
        <w:spacing w:after="0" w:line="276" w:lineRule="auto"/>
        <w:rPr>
          <w:rFonts w:ascii="Verdana" w:hAnsi="Verdana"/>
          <w:bCs/>
          <w:color w:val="000000" w:themeColor="text1"/>
          <w:sz w:val="21"/>
          <w:szCs w:val="21"/>
          <w:lang w:val="en-US" w:bidi="de-DE"/>
        </w:rPr>
      </w:pPr>
      <w:r w:rsidRPr="00D864AC">
        <w:rPr>
          <w:rFonts w:ascii="Verdana" w:hAnsi="Verdana"/>
          <w:bCs/>
          <w:color w:val="000000" w:themeColor="text1"/>
          <w:sz w:val="21"/>
          <w:szCs w:val="21"/>
          <w:lang w:val="en-US" w:bidi="de-DE"/>
        </w:rPr>
        <w:t>Application of the anti-corrosion coating to the sealing surface of a battery housing using the PlasmaPlus AntiCorr process. (Copyright: Plasmatreat GmbH)</w:t>
      </w:r>
    </w:p>
    <w:p w14:paraId="7250AD70" w14:textId="1D5D6D5F" w:rsidR="00BE3519" w:rsidRPr="00D864AC" w:rsidRDefault="00BE3519" w:rsidP="00BE3519">
      <w:pPr>
        <w:spacing w:after="0" w:line="276" w:lineRule="auto"/>
        <w:rPr>
          <w:rFonts w:ascii="Verdana" w:hAnsi="Verdana"/>
          <w:b/>
          <w:bCs/>
          <w:color w:val="000000" w:themeColor="text1"/>
          <w:sz w:val="21"/>
          <w:szCs w:val="21"/>
          <w:lang w:val="en-US" w:bidi="de-DE"/>
        </w:rPr>
      </w:pPr>
    </w:p>
    <w:p w14:paraId="142BAAB8" w14:textId="7AC23B95" w:rsidR="0076133B" w:rsidRPr="00AB4839" w:rsidRDefault="0076133B" w:rsidP="00956823">
      <w:pPr>
        <w:spacing w:after="0" w:line="300" w:lineRule="auto"/>
        <w:rPr>
          <w:rFonts w:ascii="Verdana" w:hAnsi="Verdana"/>
          <w:bCs/>
          <w:sz w:val="21"/>
          <w:szCs w:val="21"/>
        </w:rPr>
      </w:pPr>
    </w:p>
    <w:sectPr w:rsidR="0076133B" w:rsidRPr="00AB4839" w:rsidSect="000A0A5C">
      <w:headerReference w:type="default" r:id="rId9"/>
      <w:footerReference w:type="default" r:id="rId10"/>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35A07"/>
    <w:rsid w:val="00042117"/>
    <w:rsid w:val="00044DCD"/>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3FF0"/>
    <w:rsid w:val="001B5140"/>
    <w:rsid w:val="001B5D48"/>
    <w:rsid w:val="001D3237"/>
    <w:rsid w:val="001D32DC"/>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47BA2"/>
    <w:rsid w:val="00252685"/>
    <w:rsid w:val="002526FD"/>
    <w:rsid w:val="00255698"/>
    <w:rsid w:val="00277656"/>
    <w:rsid w:val="002947B2"/>
    <w:rsid w:val="00297D99"/>
    <w:rsid w:val="002A46BC"/>
    <w:rsid w:val="002B0EC2"/>
    <w:rsid w:val="002B4385"/>
    <w:rsid w:val="002C1A90"/>
    <w:rsid w:val="002C1E27"/>
    <w:rsid w:val="002D7138"/>
    <w:rsid w:val="00307215"/>
    <w:rsid w:val="0030737B"/>
    <w:rsid w:val="00314311"/>
    <w:rsid w:val="00323134"/>
    <w:rsid w:val="0032646D"/>
    <w:rsid w:val="00331355"/>
    <w:rsid w:val="0034627C"/>
    <w:rsid w:val="0034636A"/>
    <w:rsid w:val="00353D8A"/>
    <w:rsid w:val="00364E77"/>
    <w:rsid w:val="00367E01"/>
    <w:rsid w:val="00375097"/>
    <w:rsid w:val="00376167"/>
    <w:rsid w:val="0037632F"/>
    <w:rsid w:val="003A0B88"/>
    <w:rsid w:val="003A1265"/>
    <w:rsid w:val="003C04BA"/>
    <w:rsid w:val="003C1C06"/>
    <w:rsid w:val="003D00B8"/>
    <w:rsid w:val="003D36EA"/>
    <w:rsid w:val="003D4F3E"/>
    <w:rsid w:val="003E4F8B"/>
    <w:rsid w:val="003E794A"/>
    <w:rsid w:val="003F4743"/>
    <w:rsid w:val="0040581D"/>
    <w:rsid w:val="00406726"/>
    <w:rsid w:val="00410500"/>
    <w:rsid w:val="00416383"/>
    <w:rsid w:val="0041779C"/>
    <w:rsid w:val="00421D4F"/>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34B3"/>
    <w:rsid w:val="004B3E29"/>
    <w:rsid w:val="004C4ABC"/>
    <w:rsid w:val="004D4C43"/>
    <w:rsid w:val="004D5CE6"/>
    <w:rsid w:val="004E0ED1"/>
    <w:rsid w:val="004E152E"/>
    <w:rsid w:val="004E4037"/>
    <w:rsid w:val="004F4CC0"/>
    <w:rsid w:val="005015F8"/>
    <w:rsid w:val="00503441"/>
    <w:rsid w:val="00504564"/>
    <w:rsid w:val="00504D4D"/>
    <w:rsid w:val="005272C2"/>
    <w:rsid w:val="00531565"/>
    <w:rsid w:val="00531920"/>
    <w:rsid w:val="0053675C"/>
    <w:rsid w:val="005545D4"/>
    <w:rsid w:val="005755F4"/>
    <w:rsid w:val="00576F08"/>
    <w:rsid w:val="005A0D1E"/>
    <w:rsid w:val="005A2480"/>
    <w:rsid w:val="005B630D"/>
    <w:rsid w:val="005D0D3A"/>
    <w:rsid w:val="005D140E"/>
    <w:rsid w:val="005D2325"/>
    <w:rsid w:val="005D3A6D"/>
    <w:rsid w:val="005E2C0D"/>
    <w:rsid w:val="005E30A6"/>
    <w:rsid w:val="005E4C87"/>
    <w:rsid w:val="005E7A34"/>
    <w:rsid w:val="005F50DF"/>
    <w:rsid w:val="005F7A1A"/>
    <w:rsid w:val="00600C3D"/>
    <w:rsid w:val="006015B2"/>
    <w:rsid w:val="00610E09"/>
    <w:rsid w:val="00623FDC"/>
    <w:rsid w:val="00634A4B"/>
    <w:rsid w:val="00636DFD"/>
    <w:rsid w:val="00637022"/>
    <w:rsid w:val="006407BD"/>
    <w:rsid w:val="00657E25"/>
    <w:rsid w:val="00663649"/>
    <w:rsid w:val="00671061"/>
    <w:rsid w:val="0067482A"/>
    <w:rsid w:val="00676888"/>
    <w:rsid w:val="00680745"/>
    <w:rsid w:val="00683EA5"/>
    <w:rsid w:val="0069149D"/>
    <w:rsid w:val="006A1710"/>
    <w:rsid w:val="006A1809"/>
    <w:rsid w:val="006A4DB9"/>
    <w:rsid w:val="006B5DD8"/>
    <w:rsid w:val="006B5FCC"/>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16AB7"/>
    <w:rsid w:val="00720E3B"/>
    <w:rsid w:val="007310D8"/>
    <w:rsid w:val="0073730B"/>
    <w:rsid w:val="00744D9E"/>
    <w:rsid w:val="007579BE"/>
    <w:rsid w:val="00760975"/>
    <w:rsid w:val="0076133B"/>
    <w:rsid w:val="00777805"/>
    <w:rsid w:val="007802B3"/>
    <w:rsid w:val="007A02D7"/>
    <w:rsid w:val="007A37B3"/>
    <w:rsid w:val="007B0405"/>
    <w:rsid w:val="007B2C02"/>
    <w:rsid w:val="007D3567"/>
    <w:rsid w:val="007D3EC0"/>
    <w:rsid w:val="007D3FCD"/>
    <w:rsid w:val="007E36C3"/>
    <w:rsid w:val="007F40EF"/>
    <w:rsid w:val="00805D32"/>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66A"/>
    <w:rsid w:val="008C6FD4"/>
    <w:rsid w:val="008D1C96"/>
    <w:rsid w:val="008E0424"/>
    <w:rsid w:val="008F4653"/>
    <w:rsid w:val="00903700"/>
    <w:rsid w:val="00911FC8"/>
    <w:rsid w:val="00913B68"/>
    <w:rsid w:val="0091456A"/>
    <w:rsid w:val="00915546"/>
    <w:rsid w:val="00925751"/>
    <w:rsid w:val="00926362"/>
    <w:rsid w:val="0093359C"/>
    <w:rsid w:val="009341E4"/>
    <w:rsid w:val="00935C48"/>
    <w:rsid w:val="009363A7"/>
    <w:rsid w:val="00937FF0"/>
    <w:rsid w:val="00940154"/>
    <w:rsid w:val="0095180B"/>
    <w:rsid w:val="00956823"/>
    <w:rsid w:val="0096294C"/>
    <w:rsid w:val="009645AD"/>
    <w:rsid w:val="00974AC5"/>
    <w:rsid w:val="009806C4"/>
    <w:rsid w:val="009854DA"/>
    <w:rsid w:val="00990996"/>
    <w:rsid w:val="00990CC2"/>
    <w:rsid w:val="00991AEB"/>
    <w:rsid w:val="009A0FFC"/>
    <w:rsid w:val="009C4153"/>
    <w:rsid w:val="009D3041"/>
    <w:rsid w:val="009D5C93"/>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0229"/>
    <w:rsid w:val="00AB1B16"/>
    <w:rsid w:val="00AB4839"/>
    <w:rsid w:val="00AD0BA6"/>
    <w:rsid w:val="00AD2508"/>
    <w:rsid w:val="00AF028D"/>
    <w:rsid w:val="00B06C13"/>
    <w:rsid w:val="00B10ACF"/>
    <w:rsid w:val="00B33DC3"/>
    <w:rsid w:val="00B41932"/>
    <w:rsid w:val="00B47740"/>
    <w:rsid w:val="00B555DE"/>
    <w:rsid w:val="00B60DD7"/>
    <w:rsid w:val="00B6218E"/>
    <w:rsid w:val="00B62723"/>
    <w:rsid w:val="00B63F10"/>
    <w:rsid w:val="00B77397"/>
    <w:rsid w:val="00B85246"/>
    <w:rsid w:val="00BD65BE"/>
    <w:rsid w:val="00BE2E82"/>
    <w:rsid w:val="00BE3519"/>
    <w:rsid w:val="00BE3A65"/>
    <w:rsid w:val="00BE6848"/>
    <w:rsid w:val="00BF1624"/>
    <w:rsid w:val="00C00AC3"/>
    <w:rsid w:val="00C0595F"/>
    <w:rsid w:val="00C11853"/>
    <w:rsid w:val="00C12768"/>
    <w:rsid w:val="00C147D4"/>
    <w:rsid w:val="00C16E93"/>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6F02"/>
    <w:rsid w:val="00CC7057"/>
    <w:rsid w:val="00CD69C0"/>
    <w:rsid w:val="00CE10AD"/>
    <w:rsid w:val="00CE210D"/>
    <w:rsid w:val="00CF1BCA"/>
    <w:rsid w:val="00CF7D07"/>
    <w:rsid w:val="00D1666C"/>
    <w:rsid w:val="00D25B70"/>
    <w:rsid w:val="00D25D94"/>
    <w:rsid w:val="00D31324"/>
    <w:rsid w:val="00D34D05"/>
    <w:rsid w:val="00D45802"/>
    <w:rsid w:val="00D46F7E"/>
    <w:rsid w:val="00D75F9F"/>
    <w:rsid w:val="00D864AC"/>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DF674B"/>
    <w:rsid w:val="00E05EF9"/>
    <w:rsid w:val="00E12671"/>
    <w:rsid w:val="00E235B4"/>
    <w:rsid w:val="00E43012"/>
    <w:rsid w:val="00E52CA9"/>
    <w:rsid w:val="00E57CBD"/>
    <w:rsid w:val="00E6237B"/>
    <w:rsid w:val="00E62885"/>
    <w:rsid w:val="00E644F7"/>
    <w:rsid w:val="00E65CA2"/>
    <w:rsid w:val="00E66E87"/>
    <w:rsid w:val="00E70297"/>
    <w:rsid w:val="00E728EA"/>
    <w:rsid w:val="00E74D95"/>
    <w:rsid w:val="00E764D9"/>
    <w:rsid w:val="00E95F49"/>
    <w:rsid w:val="00EA516F"/>
    <w:rsid w:val="00EA7B91"/>
    <w:rsid w:val="00EB4C33"/>
    <w:rsid w:val="00ED21CC"/>
    <w:rsid w:val="00EE4CA7"/>
    <w:rsid w:val="00EF133A"/>
    <w:rsid w:val="00EF3C4E"/>
    <w:rsid w:val="00F05F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plasmatrea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637</Words>
  <Characters>4020</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8</cp:revision>
  <cp:lastPrinted>2021-04-28T08:35:00Z</cp:lastPrinted>
  <dcterms:created xsi:type="dcterms:W3CDTF">2024-05-31T08:31:00Z</dcterms:created>
  <dcterms:modified xsi:type="dcterms:W3CDTF">2024-10-04T12:30:00Z</dcterms:modified>
</cp:coreProperties>
</file>