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80E4AE0" w14:textId="33BCC31B" w:rsidR="00A86EF0" w:rsidRPr="00EE4CA7" w:rsidRDefault="006E3195" w:rsidP="00956823">
      <w:pPr>
        <w:spacing w:after="0" w:line="300" w:lineRule="auto"/>
        <w:jc w:val="right"/>
        <w:rPr>
          <w:rFonts w:ascii="Verdana" w:hAnsi="Verdana"/>
          <w:sz w:val="21"/>
          <w:szCs w:val="21"/>
          <w:lang w:val="en-US"/>
        </w:rPr>
      </w:pPr>
      <w:r w:rsidRPr="00EE4CA7">
        <w:rPr>
          <w:rFonts w:ascii="Verdana" w:hAnsi="Verdana"/>
          <w:sz w:val="21"/>
          <w:szCs w:val="21"/>
          <w:lang w:val="en-US"/>
        </w:rPr>
        <w:t xml:space="preserve">Steinhagen, </w:t>
      </w:r>
      <w:r w:rsidR="00464049">
        <w:rPr>
          <w:rFonts w:ascii="Verdana" w:hAnsi="Verdana"/>
          <w:sz w:val="21"/>
          <w:szCs w:val="21"/>
          <w:lang w:val="en-US"/>
        </w:rPr>
        <w:t>July 2nd</w:t>
      </w:r>
      <w:r w:rsidR="00EE4CA7" w:rsidRPr="00EE4CA7">
        <w:rPr>
          <w:rFonts w:ascii="Verdana" w:hAnsi="Verdana"/>
          <w:sz w:val="21"/>
          <w:szCs w:val="21"/>
          <w:lang w:val="en-US"/>
        </w:rPr>
        <w:t>, 202</w:t>
      </w:r>
      <w:r w:rsidR="00CC7057">
        <w:rPr>
          <w:rFonts w:ascii="Verdana" w:hAnsi="Verdana"/>
          <w:sz w:val="21"/>
          <w:szCs w:val="21"/>
          <w:lang w:val="en-US"/>
        </w:rPr>
        <w:t>4</w:t>
      </w:r>
    </w:p>
    <w:p w14:paraId="20968AF2" w14:textId="77777777" w:rsidR="0076133B" w:rsidRPr="005E4C87" w:rsidRDefault="0076133B" w:rsidP="00956823">
      <w:pPr>
        <w:spacing w:after="0" w:line="300" w:lineRule="auto"/>
        <w:rPr>
          <w:rFonts w:ascii="Verdana" w:hAnsi="Verdana"/>
          <w:sz w:val="18"/>
          <w:szCs w:val="18"/>
          <w:lang w:val="en-US"/>
        </w:rPr>
      </w:pPr>
    </w:p>
    <w:p w14:paraId="4C9B2F97" w14:textId="1BEDF792" w:rsidR="00C0029C" w:rsidRPr="00C0029C" w:rsidRDefault="00C0029C" w:rsidP="00C0029C">
      <w:pPr>
        <w:spacing w:after="0" w:line="300" w:lineRule="auto"/>
        <w:rPr>
          <w:rFonts w:ascii="Verdana" w:hAnsi="Verdana"/>
          <w:b/>
          <w:bCs/>
          <w:sz w:val="28"/>
          <w:szCs w:val="28"/>
          <w:lang w:val="en-US"/>
        </w:rPr>
      </w:pPr>
      <w:r w:rsidRPr="00C0029C">
        <w:rPr>
          <w:rFonts w:ascii="Verdana" w:hAnsi="Verdana"/>
          <w:b/>
          <w:bCs/>
          <w:sz w:val="28"/>
          <w:szCs w:val="28"/>
          <w:lang w:val="en-US"/>
        </w:rPr>
        <w:t>Try</w:t>
      </w:r>
      <w:r>
        <w:rPr>
          <w:rFonts w:ascii="Verdana" w:hAnsi="Verdana"/>
          <w:b/>
          <w:bCs/>
          <w:sz w:val="28"/>
          <w:szCs w:val="28"/>
          <w:lang w:val="en-US"/>
        </w:rPr>
        <w:t xml:space="preserve"> and test Openair-Plasma</w:t>
      </w:r>
      <w:r w:rsidRPr="00C0029C">
        <w:rPr>
          <w:rFonts w:ascii="Verdana" w:hAnsi="Verdana"/>
          <w:b/>
          <w:bCs/>
          <w:sz w:val="28"/>
          <w:szCs w:val="28"/>
          <w:lang w:val="en-US"/>
        </w:rPr>
        <w:t xml:space="preserve"> on site or online: "Book-a-Demo</w:t>
      </w:r>
      <w:r>
        <w:rPr>
          <w:rFonts w:ascii="Verdana" w:hAnsi="Verdana"/>
          <w:b/>
          <w:bCs/>
          <w:sz w:val="28"/>
          <w:szCs w:val="28"/>
          <w:lang w:val="en-US"/>
        </w:rPr>
        <w:t>”</w:t>
      </w:r>
      <w:r w:rsidRPr="00C0029C">
        <w:rPr>
          <w:rFonts w:ascii="Verdana" w:hAnsi="Verdana"/>
          <w:b/>
          <w:bCs/>
          <w:sz w:val="28"/>
          <w:szCs w:val="28"/>
          <w:lang w:val="en-US"/>
        </w:rPr>
        <w:t xml:space="preserve"> Service from Plasmatreat </w:t>
      </w:r>
    </w:p>
    <w:p w14:paraId="787D96C3" w14:textId="77777777" w:rsidR="00C0029C" w:rsidRPr="00C0029C" w:rsidRDefault="00C0029C" w:rsidP="00C0029C">
      <w:pPr>
        <w:spacing w:after="0" w:line="300" w:lineRule="auto"/>
        <w:rPr>
          <w:rFonts w:ascii="Verdana" w:hAnsi="Verdana"/>
          <w:sz w:val="21"/>
          <w:szCs w:val="21"/>
          <w:lang w:val="en-US"/>
        </w:rPr>
      </w:pPr>
      <w:r w:rsidRPr="00C0029C">
        <w:rPr>
          <w:rFonts w:ascii="Verdana" w:hAnsi="Verdana"/>
          <w:sz w:val="21"/>
          <w:szCs w:val="21"/>
          <w:lang w:val="en-US"/>
        </w:rPr>
        <w:t xml:space="preserve">Bonding, painting, printing or sealing - create better material bonds with plasma pretreatment </w:t>
      </w:r>
    </w:p>
    <w:p w14:paraId="050D9EB2" w14:textId="77777777" w:rsidR="00C0029C" w:rsidRPr="00C0029C" w:rsidRDefault="00C0029C" w:rsidP="00C0029C">
      <w:pPr>
        <w:spacing w:after="0" w:line="300" w:lineRule="auto"/>
        <w:rPr>
          <w:rFonts w:ascii="Verdana" w:hAnsi="Verdana"/>
          <w:sz w:val="21"/>
          <w:szCs w:val="21"/>
          <w:lang w:val="en-US"/>
        </w:rPr>
      </w:pPr>
    </w:p>
    <w:p w14:paraId="768DBCD8" w14:textId="36BB4BC9" w:rsidR="00C0029C" w:rsidRPr="00C0029C" w:rsidRDefault="00C0029C" w:rsidP="00C0029C">
      <w:pPr>
        <w:spacing w:after="0" w:line="300" w:lineRule="auto"/>
        <w:rPr>
          <w:rFonts w:ascii="Verdana" w:hAnsi="Verdana"/>
          <w:b/>
          <w:bCs/>
          <w:sz w:val="21"/>
          <w:szCs w:val="21"/>
          <w:lang w:val="en-US"/>
        </w:rPr>
      </w:pPr>
      <w:r w:rsidRPr="00C0029C">
        <w:rPr>
          <w:rFonts w:ascii="Verdana" w:hAnsi="Verdana"/>
          <w:b/>
          <w:bCs/>
          <w:sz w:val="21"/>
          <w:szCs w:val="21"/>
          <w:lang w:val="en-US"/>
        </w:rPr>
        <w:t>Atmospheric plasma technology has established itself as a universal problem solver for processing a wide range of materials in a variety of industries. Anyone looking for the right plasma surface treatment for their product or material combination can book the flexible "</w:t>
      </w:r>
      <w:r>
        <w:rPr>
          <w:rFonts w:ascii="Verdana" w:hAnsi="Verdana"/>
          <w:b/>
          <w:bCs/>
          <w:sz w:val="21"/>
          <w:szCs w:val="21"/>
          <w:lang w:val="en-US"/>
        </w:rPr>
        <w:t>B</w:t>
      </w:r>
      <w:r w:rsidRPr="00C0029C">
        <w:rPr>
          <w:rFonts w:ascii="Verdana" w:hAnsi="Verdana"/>
          <w:b/>
          <w:bCs/>
          <w:sz w:val="21"/>
          <w:szCs w:val="21"/>
          <w:lang w:val="en-US"/>
        </w:rPr>
        <w:t>ook-a-</w:t>
      </w:r>
      <w:r>
        <w:rPr>
          <w:rFonts w:ascii="Verdana" w:hAnsi="Verdana"/>
          <w:b/>
          <w:bCs/>
          <w:sz w:val="21"/>
          <w:szCs w:val="21"/>
          <w:lang w:val="en-US"/>
        </w:rPr>
        <w:t>D</w:t>
      </w:r>
      <w:r w:rsidRPr="00C0029C">
        <w:rPr>
          <w:rFonts w:ascii="Verdana" w:hAnsi="Verdana"/>
          <w:b/>
          <w:bCs/>
          <w:sz w:val="21"/>
          <w:szCs w:val="21"/>
          <w:lang w:val="en-US"/>
        </w:rPr>
        <w:t>emo" service from Plasmatreat GmbH in Steinhagen - and see for themselves the performance and possibilities of plasma.</w:t>
      </w:r>
    </w:p>
    <w:p w14:paraId="3692B4CA" w14:textId="77777777" w:rsidR="00C0029C" w:rsidRPr="00C0029C" w:rsidRDefault="00C0029C" w:rsidP="00C0029C">
      <w:pPr>
        <w:spacing w:after="0" w:line="300" w:lineRule="auto"/>
        <w:rPr>
          <w:rFonts w:ascii="Verdana" w:hAnsi="Verdana"/>
          <w:sz w:val="21"/>
          <w:szCs w:val="21"/>
          <w:lang w:val="en-US"/>
        </w:rPr>
      </w:pPr>
    </w:p>
    <w:p w14:paraId="352E68D9" w14:textId="31D83167" w:rsidR="00C0029C" w:rsidRPr="00C0029C" w:rsidRDefault="00C0029C" w:rsidP="00C0029C">
      <w:pPr>
        <w:spacing w:after="0" w:line="300" w:lineRule="auto"/>
        <w:rPr>
          <w:rFonts w:ascii="Verdana" w:hAnsi="Verdana"/>
          <w:sz w:val="21"/>
          <w:szCs w:val="21"/>
          <w:lang w:val="en-US"/>
        </w:rPr>
      </w:pPr>
      <w:r w:rsidRPr="00C0029C">
        <w:rPr>
          <w:rFonts w:ascii="Verdana" w:hAnsi="Verdana"/>
          <w:sz w:val="21"/>
          <w:szCs w:val="21"/>
          <w:lang w:val="en-US"/>
        </w:rPr>
        <w:t xml:space="preserve">With Plasmatreat's innovative </w:t>
      </w:r>
      <w:r>
        <w:rPr>
          <w:rFonts w:ascii="Verdana" w:hAnsi="Verdana"/>
          <w:sz w:val="21"/>
          <w:szCs w:val="21"/>
          <w:lang w:val="en-US"/>
        </w:rPr>
        <w:t>Openair-Plasma</w:t>
      </w:r>
      <w:r w:rsidRPr="00C0029C">
        <w:rPr>
          <w:rFonts w:ascii="Verdana" w:hAnsi="Verdana"/>
          <w:sz w:val="21"/>
          <w:szCs w:val="21"/>
          <w:lang w:val="en-US"/>
        </w:rPr>
        <w:t xml:space="preserve"> and PlasmaPlus applications, the surface properties of materials such as metal, plastic, glass or textiles can be specifically modified. For example, as a pre-treatment for bonding, painting, printing or sealing. Even new composites of incompatible materials, such as different plastics, are possible. In industrial production - from high-tech products to everyday objects - plasma has become a real game changer.</w:t>
      </w:r>
      <w:r w:rsidR="00257A6D">
        <w:rPr>
          <w:rFonts w:ascii="Verdana" w:hAnsi="Verdana"/>
          <w:sz w:val="21"/>
          <w:szCs w:val="21"/>
          <w:lang w:val="en-US"/>
        </w:rPr>
        <w:t xml:space="preserve"> </w:t>
      </w:r>
      <w:r w:rsidR="00257A6D" w:rsidRPr="00257A6D">
        <w:rPr>
          <w:rFonts w:ascii="Verdana" w:hAnsi="Verdana"/>
          <w:sz w:val="21"/>
          <w:szCs w:val="21"/>
          <w:lang w:val="en-US"/>
        </w:rPr>
        <w:t>Cleaning, activating or coating surfaces with plasma technology has found its way into many manufacturing processes and industries.</w:t>
      </w:r>
    </w:p>
    <w:p w14:paraId="507920E7" w14:textId="77777777" w:rsidR="00C0029C" w:rsidRPr="00C0029C" w:rsidRDefault="00C0029C" w:rsidP="00C0029C">
      <w:pPr>
        <w:spacing w:after="0" w:line="300" w:lineRule="auto"/>
        <w:rPr>
          <w:rFonts w:ascii="Verdana" w:hAnsi="Verdana"/>
          <w:sz w:val="21"/>
          <w:szCs w:val="21"/>
          <w:lang w:val="en-US"/>
        </w:rPr>
      </w:pPr>
    </w:p>
    <w:p w14:paraId="51F0101D" w14:textId="0291C1D2" w:rsidR="00C0029C" w:rsidRPr="00C0029C" w:rsidRDefault="00C0029C" w:rsidP="00C0029C">
      <w:pPr>
        <w:spacing w:after="0" w:line="300" w:lineRule="auto"/>
        <w:rPr>
          <w:rFonts w:ascii="Verdana" w:hAnsi="Verdana"/>
          <w:b/>
          <w:bCs/>
          <w:sz w:val="21"/>
          <w:szCs w:val="21"/>
          <w:lang w:val="en-US"/>
        </w:rPr>
      </w:pPr>
      <w:r w:rsidRPr="00C0029C">
        <w:rPr>
          <w:rFonts w:ascii="Verdana" w:hAnsi="Verdana"/>
          <w:b/>
          <w:bCs/>
          <w:sz w:val="21"/>
          <w:szCs w:val="21"/>
          <w:lang w:val="en-US"/>
        </w:rPr>
        <w:t>"Book-a-</w:t>
      </w:r>
      <w:r>
        <w:rPr>
          <w:rFonts w:ascii="Verdana" w:hAnsi="Verdana"/>
          <w:b/>
          <w:bCs/>
          <w:sz w:val="21"/>
          <w:szCs w:val="21"/>
          <w:lang w:val="en-US"/>
        </w:rPr>
        <w:t>D</w:t>
      </w:r>
      <w:r w:rsidRPr="00C0029C">
        <w:rPr>
          <w:rFonts w:ascii="Verdana" w:hAnsi="Verdana"/>
          <w:b/>
          <w:bCs/>
          <w:sz w:val="21"/>
          <w:szCs w:val="21"/>
          <w:lang w:val="en-US"/>
        </w:rPr>
        <w:t>emo" service at Plasmatreat technology centers: book tests on site or online</w:t>
      </w:r>
    </w:p>
    <w:p w14:paraId="12E98893" w14:textId="5CC07C89" w:rsidR="00044DCD" w:rsidRDefault="00C0029C" w:rsidP="00C0029C">
      <w:pPr>
        <w:spacing w:after="0" w:line="300" w:lineRule="auto"/>
        <w:rPr>
          <w:rFonts w:ascii="Verdana" w:hAnsi="Verdana"/>
          <w:sz w:val="21"/>
          <w:szCs w:val="21"/>
          <w:lang w:val="en-US"/>
        </w:rPr>
      </w:pPr>
      <w:r w:rsidRPr="00C0029C">
        <w:rPr>
          <w:rFonts w:ascii="Verdana" w:hAnsi="Verdana"/>
          <w:sz w:val="21"/>
          <w:szCs w:val="21"/>
          <w:lang w:val="en-US"/>
        </w:rPr>
        <w:t>In discussions with the customer, the plasma experts work out the challenges and process parameters and use various tests to determine the perfect plasma parameters for the individual application. The effect of plasma is then tested in a live demonstration, tailored to the customer's needs, using the material samples provided or similar samples, and evaluated using various test methods. The experts explain the results of Openair</w:t>
      </w:r>
      <w:r>
        <w:rPr>
          <w:rFonts w:ascii="Verdana" w:hAnsi="Verdana"/>
          <w:sz w:val="21"/>
          <w:szCs w:val="21"/>
          <w:lang w:val="en-US"/>
        </w:rPr>
        <w:t>-</w:t>
      </w:r>
      <w:r w:rsidRPr="00C0029C">
        <w:rPr>
          <w:rFonts w:ascii="Verdana" w:hAnsi="Verdana"/>
          <w:sz w:val="21"/>
          <w:szCs w:val="21"/>
          <w:lang w:val="en-US"/>
        </w:rPr>
        <w:t>Plasma and PlasmaPlus in the respective application in a direct dialogue. This takes place either on site at one of the Plasmatreat Technology Centers in Germany, USA, Canada, China or Japan as a live session or alternatively via a web meeting. The "</w:t>
      </w:r>
      <w:r>
        <w:rPr>
          <w:rFonts w:ascii="Verdana" w:hAnsi="Verdana"/>
          <w:sz w:val="21"/>
          <w:szCs w:val="21"/>
          <w:lang w:val="en-US"/>
        </w:rPr>
        <w:t>B</w:t>
      </w:r>
      <w:r w:rsidRPr="00C0029C">
        <w:rPr>
          <w:rFonts w:ascii="Verdana" w:hAnsi="Verdana"/>
          <w:sz w:val="21"/>
          <w:szCs w:val="21"/>
          <w:lang w:val="en-US"/>
        </w:rPr>
        <w:t>ook-a-</w:t>
      </w:r>
      <w:r>
        <w:rPr>
          <w:rFonts w:ascii="Verdana" w:hAnsi="Verdana"/>
          <w:sz w:val="21"/>
          <w:szCs w:val="21"/>
          <w:lang w:val="en-US"/>
        </w:rPr>
        <w:t>D</w:t>
      </w:r>
      <w:r w:rsidRPr="00C0029C">
        <w:rPr>
          <w:rFonts w:ascii="Verdana" w:hAnsi="Verdana"/>
          <w:sz w:val="21"/>
          <w:szCs w:val="21"/>
          <w:lang w:val="en-US"/>
        </w:rPr>
        <w:t>emo" service can be easily booked online with precise details of the material, product and location.</w:t>
      </w:r>
    </w:p>
    <w:p w14:paraId="16AC2DC2" w14:textId="77777777" w:rsidR="00C0029C" w:rsidRDefault="00C0029C" w:rsidP="00C0029C">
      <w:pPr>
        <w:spacing w:after="0" w:line="300" w:lineRule="auto"/>
        <w:rPr>
          <w:rFonts w:ascii="Verdana" w:hAnsi="Verdana"/>
          <w:sz w:val="21"/>
          <w:szCs w:val="21"/>
          <w:lang w:val="en-US"/>
        </w:rPr>
      </w:pPr>
    </w:p>
    <w:p w14:paraId="0419240F" w14:textId="547FBDBF" w:rsidR="00C0029C" w:rsidRPr="00C0029C" w:rsidRDefault="00C0029C" w:rsidP="00C0029C">
      <w:pPr>
        <w:spacing w:after="0" w:line="300" w:lineRule="auto"/>
        <w:rPr>
          <w:rFonts w:ascii="Verdana" w:hAnsi="Verdana"/>
          <w:b/>
          <w:bCs/>
          <w:sz w:val="21"/>
          <w:szCs w:val="21"/>
          <w:lang w:val="en-US"/>
        </w:rPr>
      </w:pPr>
      <w:r w:rsidRPr="00C0029C">
        <w:rPr>
          <w:rFonts w:ascii="Verdana" w:hAnsi="Verdana"/>
          <w:b/>
          <w:bCs/>
          <w:sz w:val="21"/>
          <w:szCs w:val="21"/>
          <w:lang w:val="en-US"/>
        </w:rPr>
        <w:t xml:space="preserve">Getting </w:t>
      </w:r>
      <w:r>
        <w:rPr>
          <w:rFonts w:ascii="Verdana" w:hAnsi="Verdana"/>
          <w:b/>
          <w:bCs/>
          <w:sz w:val="21"/>
          <w:szCs w:val="21"/>
          <w:lang w:val="en-US"/>
        </w:rPr>
        <w:t>s</w:t>
      </w:r>
      <w:r w:rsidRPr="00C0029C">
        <w:rPr>
          <w:rFonts w:ascii="Verdana" w:hAnsi="Verdana"/>
          <w:b/>
          <w:bCs/>
          <w:sz w:val="21"/>
          <w:szCs w:val="21"/>
          <w:lang w:val="en-US"/>
        </w:rPr>
        <w:t xml:space="preserve">tarted with </w:t>
      </w:r>
      <w:r>
        <w:rPr>
          <w:rFonts w:ascii="Verdana" w:hAnsi="Verdana"/>
          <w:b/>
          <w:bCs/>
          <w:sz w:val="21"/>
          <w:szCs w:val="21"/>
          <w:lang w:val="en-US"/>
        </w:rPr>
        <w:t>p</w:t>
      </w:r>
      <w:r w:rsidRPr="00C0029C">
        <w:rPr>
          <w:rFonts w:ascii="Verdana" w:hAnsi="Verdana"/>
          <w:b/>
          <w:bCs/>
          <w:sz w:val="21"/>
          <w:szCs w:val="21"/>
          <w:lang w:val="en-US"/>
        </w:rPr>
        <w:t xml:space="preserve">lasma </w:t>
      </w:r>
      <w:r>
        <w:rPr>
          <w:rFonts w:ascii="Verdana" w:hAnsi="Verdana"/>
          <w:b/>
          <w:bCs/>
          <w:sz w:val="21"/>
          <w:szCs w:val="21"/>
          <w:lang w:val="en-US"/>
        </w:rPr>
        <w:t>t</w:t>
      </w:r>
      <w:r w:rsidRPr="00C0029C">
        <w:rPr>
          <w:rFonts w:ascii="Verdana" w:hAnsi="Verdana"/>
          <w:b/>
          <w:bCs/>
          <w:sz w:val="21"/>
          <w:szCs w:val="21"/>
          <w:lang w:val="en-US"/>
        </w:rPr>
        <w:t xml:space="preserve">echnology </w:t>
      </w:r>
      <w:r>
        <w:rPr>
          <w:rFonts w:ascii="Verdana" w:hAnsi="Verdana"/>
          <w:b/>
          <w:bCs/>
          <w:sz w:val="21"/>
          <w:szCs w:val="21"/>
          <w:lang w:val="en-US"/>
        </w:rPr>
        <w:t>m</w:t>
      </w:r>
      <w:r w:rsidRPr="00C0029C">
        <w:rPr>
          <w:rFonts w:ascii="Verdana" w:hAnsi="Verdana"/>
          <w:b/>
          <w:bCs/>
          <w:sz w:val="21"/>
          <w:szCs w:val="21"/>
          <w:lang w:val="en-US"/>
        </w:rPr>
        <w:t xml:space="preserve">ade </w:t>
      </w:r>
      <w:r>
        <w:rPr>
          <w:rFonts w:ascii="Verdana" w:hAnsi="Verdana"/>
          <w:b/>
          <w:bCs/>
          <w:sz w:val="21"/>
          <w:szCs w:val="21"/>
          <w:lang w:val="en-US"/>
        </w:rPr>
        <w:t>e</w:t>
      </w:r>
      <w:r w:rsidRPr="00C0029C">
        <w:rPr>
          <w:rFonts w:ascii="Verdana" w:hAnsi="Verdana"/>
          <w:b/>
          <w:bCs/>
          <w:sz w:val="21"/>
          <w:szCs w:val="21"/>
          <w:lang w:val="en-US"/>
        </w:rPr>
        <w:t>asy</w:t>
      </w:r>
    </w:p>
    <w:p w14:paraId="5388FFE1" w14:textId="77777777" w:rsidR="00C0029C" w:rsidRPr="00C0029C" w:rsidRDefault="00C0029C" w:rsidP="00C0029C">
      <w:pPr>
        <w:spacing w:after="0" w:line="300" w:lineRule="auto"/>
        <w:rPr>
          <w:rFonts w:ascii="Verdana" w:hAnsi="Verdana"/>
          <w:sz w:val="21"/>
          <w:szCs w:val="21"/>
          <w:lang w:val="en-US"/>
        </w:rPr>
      </w:pPr>
      <w:r w:rsidRPr="00C0029C">
        <w:rPr>
          <w:rFonts w:ascii="Verdana" w:hAnsi="Verdana"/>
          <w:sz w:val="21"/>
          <w:szCs w:val="21"/>
          <w:lang w:val="en-US"/>
        </w:rPr>
        <w:t xml:space="preserve">If "Book-a-Demo" is successful, the customer can start using plasma surface treatment in their production with a rental system or purchase an automated, inline Plasma Treatment Unit (PTU) that is customized to their production process and parameters. </w:t>
      </w:r>
    </w:p>
    <w:p w14:paraId="49CD4FED" w14:textId="77777777" w:rsidR="00C0029C" w:rsidRPr="00C0029C" w:rsidRDefault="00C0029C" w:rsidP="00C0029C">
      <w:pPr>
        <w:spacing w:after="0" w:line="300" w:lineRule="auto"/>
        <w:rPr>
          <w:rFonts w:ascii="Verdana" w:hAnsi="Verdana"/>
          <w:sz w:val="21"/>
          <w:szCs w:val="21"/>
          <w:lang w:val="en-US"/>
        </w:rPr>
      </w:pPr>
    </w:p>
    <w:p w14:paraId="06996E4C" w14:textId="4CBE25C4" w:rsidR="00C0029C" w:rsidRDefault="00C0029C" w:rsidP="00C0029C">
      <w:pPr>
        <w:spacing w:after="0" w:line="300" w:lineRule="auto"/>
        <w:rPr>
          <w:rFonts w:ascii="Verdana" w:hAnsi="Verdana"/>
          <w:sz w:val="21"/>
          <w:szCs w:val="21"/>
          <w:lang w:val="en-US"/>
        </w:rPr>
      </w:pPr>
      <w:r w:rsidRPr="00C0029C">
        <w:rPr>
          <w:rFonts w:ascii="Verdana" w:hAnsi="Verdana"/>
          <w:sz w:val="21"/>
          <w:szCs w:val="21"/>
          <w:lang w:val="en-US"/>
        </w:rPr>
        <w:lastRenderedPageBreak/>
        <w:t>Plasmatreat offers comprehensive support - from the first contact to "</w:t>
      </w:r>
      <w:r>
        <w:rPr>
          <w:rFonts w:ascii="Verdana" w:hAnsi="Verdana"/>
          <w:sz w:val="21"/>
          <w:szCs w:val="21"/>
          <w:lang w:val="en-US"/>
        </w:rPr>
        <w:t>B</w:t>
      </w:r>
      <w:r w:rsidRPr="00C0029C">
        <w:rPr>
          <w:rFonts w:ascii="Verdana" w:hAnsi="Verdana"/>
          <w:sz w:val="21"/>
          <w:szCs w:val="21"/>
          <w:lang w:val="en-US"/>
        </w:rPr>
        <w:t>ook-a-</w:t>
      </w:r>
      <w:r>
        <w:rPr>
          <w:rFonts w:ascii="Verdana" w:hAnsi="Verdana"/>
          <w:sz w:val="21"/>
          <w:szCs w:val="21"/>
          <w:lang w:val="en-US"/>
        </w:rPr>
        <w:t>D</w:t>
      </w:r>
      <w:r w:rsidRPr="00C0029C">
        <w:rPr>
          <w:rFonts w:ascii="Verdana" w:hAnsi="Verdana"/>
          <w:sz w:val="21"/>
          <w:szCs w:val="21"/>
          <w:lang w:val="en-US"/>
        </w:rPr>
        <w:t>emo" or rental system booking, installation, commissioning and after-sales service of the systems. The innovative systems from the world leader in atmospheric plasma technology are inline capable and can be easily integrated into existing production lines. The dry process allows direct further processing and thus supports highly efficient, fully automated processes. At the same time, the use of atmospheric plasma is a significantly more environmentally friendly alternative to many conventional production processes.</w:t>
      </w:r>
    </w:p>
    <w:p w14:paraId="2B57790E" w14:textId="77777777" w:rsidR="00C0029C" w:rsidRPr="00C0029C" w:rsidRDefault="00C0029C" w:rsidP="00C0029C">
      <w:pPr>
        <w:spacing w:after="0" w:line="300" w:lineRule="auto"/>
        <w:rPr>
          <w:rFonts w:ascii="Verdana" w:hAnsi="Verdana"/>
          <w:sz w:val="21"/>
          <w:szCs w:val="21"/>
          <w:lang w:val="en-US"/>
        </w:rPr>
      </w:pPr>
    </w:p>
    <w:p w14:paraId="72CBE35A" w14:textId="6FFB5D9E" w:rsidR="00FD4778" w:rsidRDefault="009C4153" w:rsidP="008B366A">
      <w:pPr>
        <w:spacing w:after="0" w:line="300" w:lineRule="auto"/>
        <w:rPr>
          <w:rFonts w:ascii="Verdana" w:hAnsi="Verdana"/>
          <w:color w:val="000000" w:themeColor="text1"/>
          <w:sz w:val="21"/>
          <w:szCs w:val="21"/>
          <w:lang w:val="en-US"/>
        </w:rPr>
      </w:pPr>
      <w:r>
        <w:rPr>
          <w:rFonts w:ascii="Verdana" w:hAnsi="Verdana"/>
          <w:color w:val="000000" w:themeColor="text1"/>
          <w:sz w:val="21"/>
          <w:szCs w:val="21"/>
          <w:lang w:val="en-US"/>
        </w:rPr>
        <w:t>More information is available at</w:t>
      </w:r>
      <w:r w:rsidR="00FD4778">
        <w:rPr>
          <w:rFonts w:ascii="Verdana" w:hAnsi="Verdana"/>
          <w:color w:val="000000" w:themeColor="text1"/>
          <w:sz w:val="21"/>
          <w:szCs w:val="21"/>
          <w:lang w:val="en-US"/>
        </w:rPr>
        <w:t xml:space="preserve">: </w:t>
      </w:r>
      <w:hyperlink r:id="rId7" w:history="1">
        <w:r w:rsidR="00FD4778" w:rsidRPr="007648F5">
          <w:rPr>
            <w:rStyle w:val="Hyperlink"/>
            <w:rFonts w:ascii="Verdana" w:hAnsi="Verdana"/>
            <w:sz w:val="21"/>
            <w:szCs w:val="21"/>
            <w:lang w:val="en-US"/>
          </w:rPr>
          <w:t>www.plasmatreat.com</w:t>
        </w:r>
      </w:hyperlink>
    </w:p>
    <w:p w14:paraId="012345E1" w14:textId="77777777" w:rsidR="00FD4778" w:rsidRDefault="00FD4778" w:rsidP="00956823">
      <w:pPr>
        <w:spacing w:after="0" w:line="300" w:lineRule="auto"/>
        <w:rPr>
          <w:rFonts w:ascii="Verdana" w:hAnsi="Verdana"/>
          <w:sz w:val="21"/>
          <w:szCs w:val="21"/>
          <w:lang w:val="en-US"/>
        </w:rPr>
      </w:pPr>
    </w:p>
    <w:p w14:paraId="0FF91162" w14:textId="3DDC4CA3" w:rsidR="006B5FCC" w:rsidRDefault="003D36EA" w:rsidP="00956823">
      <w:pPr>
        <w:spacing w:after="0" w:line="300" w:lineRule="auto"/>
        <w:rPr>
          <w:rFonts w:ascii="Verdana" w:hAnsi="Verdana"/>
          <w:sz w:val="21"/>
          <w:szCs w:val="21"/>
          <w:lang w:val="en-US"/>
        </w:rPr>
      </w:pPr>
      <w:r>
        <w:rPr>
          <w:rFonts w:ascii="Verdana" w:hAnsi="Verdana"/>
          <w:sz w:val="21"/>
          <w:szCs w:val="21"/>
          <w:lang w:val="en-US"/>
        </w:rPr>
        <w:t>(</w:t>
      </w:r>
      <w:r w:rsidR="007E36C3">
        <w:rPr>
          <w:rFonts w:ascii="Verdana" w:hAnsi="Verdana"/>
          <w:sz w:val="21"/>
          <w:szCs w:val="21"/>
          <w:lang w:val="en-US"/>
        </w:rPr>
        <w:t>5</w:t>
      </w:r>
      <w:r w:rsidR="00B033C5">
        <w:rPr>
          <w:rFonts w:ascii="Verdana" w:hAnsi="Verdana"/>
          <w:sz w:val="21"/>
          <w:szCs w:val="21"/>
          <w:lang w:val="en-US"/>
        </w:rPr>
        <w:t>,</w:t>
      </w:r>
      <w:r w:rsidR="007E36C3">
        <w:rPr>
          <w:rFonts w:ascii="Verdana" w:hAnsi="Verdana"/>
          <w:sz w:val="21"/>
          <w:szCs w:val="21"/>
          <w:lang w:val="en-US"/>
        </w:rPr>
        <w:t>231</w:t>
      </w:r>
      <w:r>
        <w:rPr>
          <w:rFonts w:ascii="Verdana" w:hAnsi="Verdana"/>
          <w:sz w:val="21"/>
          <w:szCs w:val="21"/>
          <w:lang w:val="en-US"/>
        </w:rPr>
        <w:t xml:space="preserve"> characters including spaces)</w:t>
      </w:r>
    </w:p>
    <w:p w14:paraId="3B8BCD61" w14:textId="77777777" w:rsidR="00CF1BCA" w:rsidRDefault="00CF1BCA" w:rsidP="00956823">
      <w:pPr>
        <w:spacing w:after="0" w:line="300" w:lineRule="auto"/>
        <w:rPr>
          <w:rFonts w:ascii="Verdana" w:hAnsi="Verdana"/>
          <w:sz w:val="21"/>
          <w:szCs w:val="21"/>
          <w:lang w:val="en-US"/>
        </w:rPr>
      </w:pPr>
    </w:p>
    <w:p w14:paraId="1568CF53" w14:textId="667EA610" w:rsidR="00CF1BCA" w:rsidRDefault="008211D4" w:rsidP="00956823">
      <w:pPr>
        <w:spacing w:after="0" w:line="300" w:lineRule="auto"/>
        <w:rPr>
          <w:rFonts w:ascii="Verdana" w:hAnsi="Verdana"/>
          <w:b/>
          <w:bCs/>
          <w:sz w:val="21"/>
          <w:szCs w:val="21"/>
          <w:lang w:val="en-US"/>
        </w:rPr>
      </w:pPr>
      <w:r w:rsidRPr="008211D4">
        <w:rPr>
          <w:rFonts w:ascii="Verdana" w:hAnsi="Verdana"/>
          <w:b/>
          <w:bCs/>
          <w:sz w:val="21"/>
          <w:szCs w:val="21"/>
          <w:lang w:val="en-US"/>
        </w:rPr>
        <w:t>Please find images and image captions on the last page</w:t>
      </w:r>
    </w:p>
    <w:p w14:paraId="15704C0F" w14:textId="77777777" w:rsidR="008211D4" w:rsidRDefault="008211D4" w:rsidP="008211D4">
      <w:pPr>
        <w:spacing w:after="0" w:line="276" w:lineRule="auto"/>
        <w:rPr>
          <w:rFonts w:ascii="Verdana" w:hAnsi="Verdana" w:cs="Arial"/>
          <w:b/>
          <w:bCs/>
          <w:i/>
          <w:iCs/>
          <w:sz w:val="21"/>
          <w:szCs w:val="21"/>
          <w:u w:val="single"/>
          <w:lang w:val="en-US"/>
        </w:rPr>
      </w:pPr>
    </w:p>
    <w:p w14:paraId="2832708F" w14:textId="72D5F6F7" w:rsidR="008211D4" w:rsidRPr="008211D4" w:rsidRDefault="008211D4" w:rsidP="008211D4">
      <w:pPr>
        <w:spacing w:after="0" w:line="276" w:lineRule="auto"/>
        <w:rPr>
          <w:rFonts w:ascii="Verdana" w:hAnsi="Verdana" w:cs="Arial"/>
          <w:b/>
          <w:bCs/>
          <w:i/>
          <w:iCs/>
          <w:sz w:val="21"/>
          <w:szCs w:val="21"/>
          <w:u w:val="single"/>
          <w:lang w:val="en-US"/>
        </w:rPr>
      </w:pPr>
      <w:r w:rsidRPr="008211D4">
        <w:rPr>
          <w:rFonts w:ascii="Verdana" w:hAnsi="Verdana" w:cs="Arial"/>
          <w:b/>
          <w:bCs/>
          <w:i/>
          <w:iCs/>
          <w:sz w:val="21"/>
          <w:szCs w:val="21"/>
          <w:u w:val="single"/>
          <w:lang w:val="en-US"/>
        </w:rPr>
        <w:t>Info box:</w:t>
      </w:r>
    </w:p>
    <w:p w14:paraId="3214DC84" w14:textId="77777777" w:rsidR="008211D4" w:rsidRPr="008211D4" w:rsidRDefault="008211D4" w:rsidP="008211D4">
      <w:pPr>
        <w:spacing w:after="0" w:line="276" w:lineRule="auto"/>
        <w:rPr>
          <w:rFonts w:ascii="Verdana" w:hAnsi="Verdana"/>
          <w:bCs/>
          <w:sz w:val="21"/>
          <w:szCs w:val="21"/>
          <w:lang w:val="en-US"/>
        </w:rPr>
      </w:pPr>
    </w:p>
    <w:p w14:paraId="655C8121" w14:textId="77777777" w:rsidR="008211D4" w:rsidRPr="0033119A" w:rsidRDefault="008211D4" w:rsidP="008211D4">
      <w:pPr>
        <w:spacing w:after="0" w:line="300" w:lineRule="auto"/>
        <w:rPr>
          <w:rFonts w:ascii="Verdana" w:hAnsi="Verdana" w:cs="Arial"/>
          <w:b/>
          <w:bCs/>
          <w:color w:val="0092D0"/>
          <w:sz w:val="21"/>
          <w:szCs w:val="21"/>
          <w:lang w:val="en-US"/>
        </w:rPr>
      </w:pPr>
      <w:r w:rsidRPr="0033119A">
        <w:rPr>
          <w:rFonts w:ascii="Verdana" w:hAnsi="Verdana" w:cs="Arial"/>
          <w:b/>
          <w:bCs/>
          <w:color w:val="0092D0"/>
          <w:sz w:val="21"/>
          <w:szCs w:val="21"/>
          <w:lang w:val="en-US"/>
        </w:rPr>
        <w:t>How Openair</w:t>
      </w:r>
      <w:r>
        <w:rPr>
          <w:rFonts w:ascii="Verdana" w:hAnsi="Verdana" w:cs="Arial"/>
          <w:b/>
          <w:bCs/>
          <w:color w:val="0092D0"/>
          <w:sz w:val="21"/>
          <w:szCs w:val="21"/>
          <w:lang w:val="en-US"/>
        </w:rPr>
        <w:t>-</w:t>
      </w:r>
      <w:r w:rsidRPr="0033119A">
        <w:rPr>
          <w:rFonts w:ascii="Verdana" w:hAnsi="Verdana" w:cs="Arial"/>
          <w:b/>
          <w:bCs/>
          <w:color w:val="0092D0"/>
          <w:sz w:val="21"/>
          <w:szCs w:val="21"/>
          <w:lang w:val="en-US"/>
        </w:rPr>
        <w:t>Plasma and PlasmaPlus optimize industrial processes.</w:t>
      </w:r>
    </w:p>
    <w:p w14:paraId="28D2AC47" w14:textId="77777777" w:rsidR="008211D4" w:rsidRPr="00725097" w:rsidRDefault="008211D4" w:rsidP="008211D4">
      <w:pPr>
        <w:spacing w:after="0" w:line="300" w:lineRule="auto"/>
        <w:rPr>
          <w:rFonts w:ascii="Verdana" w:hAnsi="Verdana"/>
          <w:bCs/>
          <w:color w:val="000000" w:themeColor="text1"/>
          <w:sz w:val="21"/>
          <w:szCs w:val="21"/>
          <w:lang w:val="en-US" w:bidi="de-DE"/>
        </w:rPr>
      </w:pPr>
      <w:r w:rsidRPr="00725097">
        <w:rPr>
          <w:rFonts w:ascii="Verdana" w:hAnsi="Verdana"/>
          <w:bCs/>
          <w:color w:val="000000" w:themeColor="text1"/>
          <w:sz w:val="21"/>
          <w:szCs w:val="21"/>
          <w:lang w:val="en-US" w:bidi="de-DE"/>
        </w:rPr>
        <w:t xml:space="preserve">When plasma with its high energy level comes into contact with materials, it changes the surface properties, for example from hydrophobic to hydrophilic. Plasma technology requires only compressed air and electricity for operation. </w:t>
      </w:r>
      <w:r w:rsidRPr="0033119A">
        <w:rPr>
          <w:rFonts w:ascii="Verdana" w:hAnsi="Verdana"/>
          <w:bCs/>
          <w:color w:val="000000" w:themeColor="text1"/>
          <w:sz w:val="21"/>
          <w:szCs w:val="21"/>
          <w:lang w:val="en-US" w:bidi="de-DE"/>
        </w:rPr>
        <w:t>Fine cleaning with Op</w:t>
      </w:r>
      <w:r>
        <w:rPr>
          <w:rFonts w:ascii="Verdana" w:hAnsi="Verdana"/>
          <w:bCs/>
          <w:color w:val="000000" w:themeColor="text1"/>
          <w:sz w:val="21"/>
          <w:szCs w:val="21"/>
          <w:lang w:val="en-US" w:bidi="de-DE"/>
        </w:rPr>
        <w:t>enair-Plasma</w:t>
      </w:r>
      <w:r w:rsidRPr="0033119A">
        <w:rPr>
          <w:rFonts w:ascii="Verdana" w:hAnsi="Verdana"/>
          <w:bCs/>
          <w:color w:val="000000" w:themeColor="text1"/>
          <w:sz w:val="21"/>
          <w:szCs w:val="21"/>
          <w:lang w:val="en-US" w:bidi="de-DE"/>
        </w:rPr>
        <w:t xml:space="preserve"> gently and reliably removes dust, release agents, additives, plasticizers and hydrocarbons from surfaces. </w:t>
      </w:r>
      <w:r w:rsidRPr="00725097">
        <w:rPr>
          <w:rFonts w:ascii="Verdana" w:hAnsi="Verdana"/>
          <w:bCs/>
          <w:color w:val="000000" w:themeColor="text1"/>
          <w:sz w:val="21"/>
          <w:szCs w:val="21"/>
          <w:lang w:val="en-US" w:bidi="de-DE"/>
        </w:rPr>
        <w:t>Especially with non-polar plastics, plasma treatment achieves surface activation. It supports the increase of surface energy by introducing hydroxyl groups and thus improves adhesion in subsequent processes such as bonding, printing, painting and sealing. Plasmatreat's PlasmaPlus technology can also be used to create targeted functionalized surfaces with defined properties by applying (depositing) nanocoatings, e.g. as an additional adhesion promoter layer.</w:t>
      </w:r>
    </w:p>
    <w:p w14:paraId="3527D8BD" w14:textId="77777777" w:rsidR="008211D4" w:rsidRPr="00725097" w:rsidRDefault="008211D4" w:rsidP="008211D4">
      <w:pPr>
        <w:spacing w:after="0" w:line="300" w:lineRule="auto"/>
        <w:rPr>
          <w:rFonts w:ascii="Verdana" w:hAnsi="Verdana"/>
          <w:bCs/>
          <w:color w:val="000000" w:themeColor="text1"/>
          <w:sz w:val="21"/>
          <w:szCs w:val="21"/>
          <w:lang w:val="en-US" w:bidi="de-DE"/>
        </w:rPr>
      </w:pPr>
    </w:p>
    <w:p w14:paraId="54B2A64C" w14:textId="66AABFC5" w:rsidR="008211D4" w:rsidRPr="00E65EFA" w:rsidRDefault="008211D4" w:rsidP="008211D4">
      <w:pPr>
        <w:spacing w:after="0" w:line="300" w:lineRule="auto"/>
        <w:rPr>
          <w:rFonts w:ascii="Verdana" w:hAnsi="Verdana"/>
          <w:bCs/>
          <w:sz w:val="21"/>
          <w:szCs w:val="21"/>
          <w:lang w:val="en-US"/>
        </w:rPr>
      </w:pPr>
      <w:r>
        <w:rPr>
          <w:rFonts w:ascii="Verdana" w:hAnsi="Verdana"/>
          <w:bCs/>
          <w:sz w:val="21"/>
          <w:szCs w:val="21"/>
          <w:lang w:val="en-US"/>
        </w:rPr>
        <w:t>(8</w:t>
      </w:r>
      <w:r w:rsidR="007B0405">
        <w:rPr>
          <w:rFonts w:ascii="Verdana" w:hAnsi="Verdana"/>
          <w:bCs/>
          <w:sz w:val="21"/>
          <w:szCs w:val="21"/>
          <w:lang w:val="en-US"/>
        </w:rPr>
        <w:t>79</w:t>
      </w:r>
      <w:r>
        <w:rPr>
          <w:rFonts w:ascii="Verdana" w:hAnsi="Verdana"/>
          <w:bCs/>
          <w:sz w:val="21"/>
          <w:szCs w:val="21"/>
          <w:lang w:val="en-US"/>
        </w:rPr>
        <w:t xml:space="preserve"> characters with spaces)</w:t>
      </w:r>
    </w:p>
    <w:p w14:paraId="5034A98F" w14:textId="77777777" w:rsidR="00BE3A65" w:rsidRPr="005E4C87" w:rsidRDefault="00BE3A65" w:rsidP="00956823">
      <w:pPr>
        <w:spacing w:after="0" w:line="300" w:lineRule="auto"/>
        <w:rPr>
          <w:rFonts w:ascii="Verdana" w:hAnsi="Verdana"/>
          <w:bCs/>
          <w:sz w:val="21"/>
          <w:szCs w:val="21"/>
          <w:lang w:val="en-US"/>
        </w:rPr>
      </w:pPr>
    </w:p>
    <w:p w14:paraId="324B8C8E" w14:textId="77777777" w:rsidR="00B555DE" w:rsidRPr="006948E6" w:rsidRDefault="00B555DE" w:rsidP="00B555DE">
      <w:pPr>
        <w:spacing w:after="0" w:line="288" w:lineRule="auto"/>
        <w:rPr>
          <w:rFonts w:ascii="Verdana" w:hAnsi="Verdana" w:cs="Arial"/>
          <w:b/>
          <w:bCs/>
          <w:color w:val="0092D0"/>
          <w:sz w:val="21"/>
          <w:szCs w:val="21"/>
          <w:lang w:val="en-US"/>
        </w:rPr>
      </w:pPr>
      <w:r>
        <w:rPr>
          <w:rFonts w:ascii="Verdana" w:hAnsi="Verdana" w:cs="Arial"/>
          <w:b/>
          <w:bCs/>
          <w:color w:val="0092D0"/>
          <w:sz w:val="21"/>
          <w:szCs w:val="21"/>
          <w:lang w:val="en-US"/>
        </w:rPr>
        <w:t>About Plasmatreat</w:t>
      </w:r>
    </w:p>
    <w:p w14:paraId="175BFAF5" w14:textId="77777777" w:rsidR="00B555DE" w:rsidRPr="006948E6" w:rsidRDefault="00B555DE" w:rsidP="00B555DE">
      <w:pPr>
        <w:spacing w:after="0" w:line="288" w:lineRule="auto"/>
        <w:rPr>
          <w:rFonts w:ascii="Verdana" w:hAnsi="Verdana" w:cs="Arial"/>
          <w:sz w:val="21"/>
          <w:szCs w:val="21"/>
          <w:lang w:val="en-US"/>
        </w:rPr>
      </w:pPr>
      <w:r>
        <w:rPr>
          <w:rFonts w:ascii="Verdana" w:hAnsi="Verdana" w:cs="Arial"/>
          <w:sz w:val="21"/>
          <w:szCs w:val="21"/>
          <w:lang w:val="en-US"/>
        </w:rPr>
        <w:t xml:space="preserve">Plasmatreat is an international leader in the development and manufacture of atmospheric plasma systems for the pretreatment of substrate surfaces. </w:t>
      </w:r>
    </w:p>
    <w:p w14:paraId="3EB7348A" w14:textId="77777777" w:rsidR="00B555DE" w:rsidRPr="006948E6" w:rsidRDefault="00B555DE" w:rsidP="00B555DE">
      <w:pPr>
        <w:spacing w:after="0" w:line="288" w:lineRule="auto"/>
        <w:rPr>
          <w:rFonts w:ascii="Verdana" w:hAnsi="Verdana" w:cs="Arial"/>
          <w:sz w:val="21"/>
          <w:szCs w:val="21"/>
          <w:lang w:val="en-US"/>
        </w:rPr>
      </w:pPr>
      <w:r>
        <w:rPr>
          <w:rFonts w:ascii="Verdana" w:hAnsi="Verdana" w:cs="Arial"/>
          <w:sz w:val="21"/>
          <w:szCs w:val="21"/>
          <w:lang w:val="en-US"/>
        </w:rPr>
        <w:t>Whether plastic, metal, glass or paper – the industrial use of plasma technology modifies the properties of the surface in favor of the process requirements.</w:t>
      </w:r>
    </w:p>
    <w:p w14:paraId="15675A11" w14:textId="77777777" w:rsidR="00B555DE" w:rsidRPr="006948E6" w:rsidRDefault="00B555DE" w:rsidP="00B555DE">
      <w:pPr>
        <w:spacing w:after="0" w:line="288" w:lineRule="auto"/>
        <w:rPr>
          <w:rFonts w:ascii="Verdana" w:hAnsi="Verdana" w:cs="Arial"/>
          <w:sz w:val="21"/>
          <w:szCs w:val="21"/>
          <w:lang w:val="en-US"/>
        </w:rPr>
      </w:pPr>
    </w:p>
    <w:p w14:paraId="38F7000A" w14:textId="77777777" w:rsidR="00B555DE" w:rsidRPr="006948E6" w:rsidRDefault="00B555DE" w:rsidP="00B555DE">
      <w:pPr>
        <w:spacing w:after="0" w:line="288" w:lineRule="auto"/>
        <w:rPr>
          <w:rFonts w:ascii="Verdana" w:hAnsi="Verdana" w:cs="Arial"/>
          <w:sz w:val="21"/>
          <w:szCs w:val="21"/>
          <w:lang w:val="en-US"/>
        </w:rPr>
      </w:pPr>
      <w:r>
        <w:rPr>
          <w:rFonts w:ascii="Verdana" w:hAnsi="Verdana" w:cs="Arial"/>
          <w:sz w:val="21"/>
          <w:szCs w:val="21"/>
          <w:lang w:val="en-US"/>
        </w:rPr>
        <w:t xml:space="preserve">Openair-Plasma® technology is used in automated and continuous manufacturing processes in almost every industrial sector. Examples include the automotive, electronics, transportation, packaging, consumer goods and textile industry, but the technology, cost and environmental advantages of the plasma technology are used in medical technology and in the renewable energy sector as well. </w:t>
      </w:r>
    </w:p>
    <w:p w14:paraId="76C94C82" w14:textId="77777777" w:rsidR="00B555DE" w:rsidRPr="006948E6" w:rsidRDefault="00B555DE" w:rsidP="00B555DE">
      <w:pPr>
        <w:spacing w:after="0" w:line="288" w:lineRule="auto"/>
        <w:rPr>
          <w:rFonts w:ascii="Verdana" w:hAnsi="Verdana" w:cs="Arial"/>
          <w:sz w:val="21"/>
          <w:szCs w:val="21"/>
          <w:lang w:val="en-US"/>
        </w:rPr>
      </w:pPr>
    </w:p>
    <w:p w14:paraId="2388FF01" w14:textId="77777777" w:rsidR="00B555DE" w:rsidRPr="006948E6" w:rsidRDefault="00B555DE" w:rsidP="00B555DE">
      <w:pPr>
        <w:spacing w:after="0" w:line="288" w:lineRule="auto"/>
        <w:rPr>
          <w:rFonts w:ascii="Verdana" w:hAnsi="Verdana" w:cs="Arial"/>
          <w:sz w:val="21"/>
          <w:szCs w:val="21"/>
          <w:lang w:val="en-US"/>
        </w:rPr>
      </w:pPr>
      <w:r>
        <w:rPr>
          <w:rFonts w:ascii="Verdana" w:hAnsi="Verdana" w:cs="Arial"/>
          <w:sz w:val="21"/>
          <w:szCs w:val="21"/>
          <w:lang w:val="en-US"/>
        </w:rPr>
        <w:t>The Plasmatreat Group has technology centers in Germany, USA, Canada, China, and Japan. With its worldwide sales and service network, the company is represented in more than 30 countries by subsidiaries and sales partners.</w:t>
      </w:r>
    </w:p>
    <w:p w14:paraId="59AB92DE" w14:textId="77777777" w:rsidR="00B555DE" w:rsidRPr="006948E6" w:rsidRDefault="00B555DE" w:rsidP="00B555DE">
      <w:pPr>
        <w:spacing w:after="0" w:line="276" w:lineRule="auto"/>
        <w:rPr>
          <w:rFonts w:ascii="Verdana" w:hAnsi="Verdana"/>
          <w:bCs/>
          <w:sz w:val="21"/>
          <w:szCs w:val="21"/>
          <w:lang w:val="en-US"/>
        </w:rPr>
      </w:pPr>
    </w:p>
    <w:p w14:paraId="5F892586" w14:textId="690CEB8B" w:rsidR="00B62723" w:rsidRPr="005E4C87" w:rsidRDefault="00B62723" w:rsidP="00956823">
      <w:pPr>
        <w:spacing w:after="0" w:line="300" w:lineRule="auto"/>
        <w:rPr>
          <w:rFonts w:ascii="Verdana" w:hAnsi="Verdana" w:cs="Arial"/>
          <w:sz w:val="21"/>
          <w:szCs w:val="21"/>
          <w:lang w:val="en-US"/>
        </w:rPr>
      </w:pPr>
      <w:r>
        <w:rPr>
          <w:rFonts w:ascii="Verdana" w:hAnsi="Verdana" w:cs="Arial"/>
          <w:sz w:val="21"/>
          <w:szCs w:val="21"/>
          <w:lang w:val="en-US"/>
        </w:rPr>
        <w:t xml:space="preserve">More information is available at: </w:t>
      </w:r>
      <w:hyperlink r:id="rId8" w:history="1">
        <w:r w:rsidR="00FD4778" w:rsidRPr="007648F5">
          <w:rPr>
            <w:rStyle w:val="Hyperlink"/>
            <w:rFonts w:ascii="Verdana" w:hAnsi="Verdana" w:cs="Arial"/>
            <w:sz w:val="21"/>
            <w:szCs w:val="21"/>
            <w:lang w:val="en-US"/>
          </w:rPr>
          <w:t>www.plasmatreat.com</w:t>
        </w:r>
      </w:hyperlink>
    </w:p>
    <w:p w14:paraId="2B71691C" w14:textId="77777777" w:rsidR="00B62723" w:rsidRPr="005E4C87" w:rsidRDefault="00B62723" w:rsidP="00956823">
      <w:pPr>
        <w:spacing w:after="0" w:line="300" w:lineRule="auto"/>
        <w:rPr>
          <w:rFonts w:ascii="Verdana" w:hAnsi="Verdana" w:cs="Arial"/>
          <w:sz w:val="21"/>
          <w:szCs w:val="21"/>
          <w:lang w:val="en-US"/>
        </w:rPr>
      </w:pPr>
    </w:p>
    <w:p w14:paraId="775E5F3C" w14:textId="4774EB39" w:rsidR="00C6791E" w:rsidRPr="005E4C87" w:rsidRDefault="00C6791E" w:rsidP="00956823">
      <w:pPr>
        <w:spacing w:after="0" w:line="300" w:lineRule="auto"/>
        <w:rPr>
          <w:rFonts w:ascii="Verdana" w:hAnsi="Verdana" w:cs="Arial"/>
          <w:sz w:val="21"/>
          <w:szCs w:val="21"/>
          <w:lang w:val="en-US"/>
        </w:rPr>
      </w:pPr>
      <w:r>
        <w:rPr>
          <w:rFonts w:ascii="Verdana" w:hAnsi="Verdana" w:cs="Arial"/>
          <w:sz w:val="21"/>
          <w:szCs w:val="21"/>
          <w:lang w:val="en-US"/>
        </w:rPr>
        <w:t>(</w:t>
      </w:r>
      <w:r w:rsidR="007B0405">
        <w:rPr>
          <w:rFonts w:ascii="Verdana" w:hAnsi="Verdana" w:cs="Arial"/>
          <w:sz w:val="21"/>
          <w:szCs w:val="21"/>
          <w:lang w:val="en-US"/>
        </w:rPr>
        <w:t>1</w:t>
      </w:r>
      <w:r w:rsidR="00B033C5">
        <w:rPr>
          <w:rFonts w:ascii="Verdana" w:hAnsi="Verdana" w:cs="Arial"/>
          <w:sz w:val="21"/>
          <w:szCs w:val="21"/>
          <w:lang w:val="en-US"/>
        </w:rPr>
        <w:t>,</w:t>
      </w:r>
      <w:r w:rsidR="007B0405">
        <w:rPr>
          <w:rFonts w:ascii="Verdana" w:hAnsi="Verdana" w:cs="Arial"/>
          <w:sz w:val="21"/>
          <w:szCs w:val="21"/>
          <w:lang w:val="en-US"/>
        </w:rPr>
        <w:t>020</w:t>
      </w:r>
      <w:r>
        <w:rPr>
          <w:rFonts w:ascii="Verdana" w:hAnsi="Verdana" w:cs="Arial"/>
          <w:sz w:val="21"/>
          <w:szCs w:val="21"/>
          <w:lang w:val="en-US"/>
        </w:rPr>
        <w:t xml:space="preserve"> characters including spaces)</w:t>
      </w:r>
    </w:p>
    <w:p w14:paraId="74A6B42B" w14:textId="77777777" w:rsidR="008211D4" w:rsidRDefault="008211D4" w:rsidP="008211D4">
      <w:pPr>
        <w:spacing w:after="0" w:line="276" w:lineRule="auto"/>
        <w:rPr>
          <w:rFonts w:ascii="Verdana" w:hAnsi="Verdana" w:cs="Arial"/>
          <w:b/>
          <w:bCs/>
          <w:sz w:val="21"/>
          <w:szCs w:val="21"/>
        </w:rPr>
      </w:pPr>
    </w:p>
    <w:p w14:paraId="4620BB8F" w14:textId="77777777" w:rsidR="008211D4" w:rsidRDefault="008211D4" w:rsidP="008211D4">
      <w:pPr>
        <w:spacing w:after="0" w:line="276" w:lineRule="auto"/>
        <w:rPr>
          <w:rFonts w:ascii="Verdana" w:hAnsi="Verdana" w:cs="Arial"/>
          <w:b/>
          <w:bCs/>
          <w:sz w:val="21"/>
          <w:szCs w:val="21"/>
        </w:rPr>
      </w:pPr>
    </w:p>
    <w:p w14:paraId="4D018882" w14:textId="6811F4DD" w:rsidR="008211D4" w:rsidRDefault="008211D4" w:rsidP="008211D4">
      <w:pPr>
        <w:spacing w:after="0" w:line="276" w:lineRule="auto"/>
        <w:rPr>
          <w:rFonts w:ascii="Verdana" w:hAnsi="Verdana" w:cs="Arial"/>
          <w:b/>
          <w:bCs/>
          <w:sz w:val="21"/>
          <w:szCs w:val="21"/>
        </w:rPr>
      </w:pPr>
      <w:r>
        <w:rPr>
          <w:rFonts w:ascii="Verdana" w:hAnsi="Verdana" w:cs="Arial"/>
          <w:b/>
          <w:bCs/>
          <w:sz w:val="21"/>
          <w:szCs w:val="21"/>
        </w:rPr>
        <w:t>Images:</w:t>
      </w:r>
    </w:p>
    <w:p w14:paraId="142BAAB8" w14:textId="7AC23B95" w:rsidR="0076133B" w:rsidRDefault="0076133B" w:rsidP="00956823">
      <w:pPr>
        <w:spacing w:after="0" w:line="300" w:lineRule="auto"/>
        <w:rPr>
          <w:rFonts w:ascii="Verdana" w:hAnsi="Verdana"/>
          <w:bCs/>
          <w:sz w:val="21"/>
          <w:szCs w:val="21"/>
        </w:rPr>
      </w:pPr>
    </w:p>
    <w:p w14:paraId="372C076D" w14:textId="534BC922" w:rsidR="000F1E9F" w:rsidRDefault="004650DA" w:rsidP="00956823">
      <w:pPr>
        <w:spacing w:after="0" w:line="300" w:lineRule="auto"/>
        <w:rPr>
          <w:rFonts w:ascii="Verdana" w:hAnsi="Verdana"/>
          <w:bCs/>
          <w:sz w:val="21"/>
          <w:szCs w:val="21"/>
        </w:rPr>
      </w:pPr>
      <w:r w:rsidRPr="008F5A3D">
        <w:rPr>
          <w:rFonts w:ascii="Verdana" w:hAnsi="Verdana"/>
          <w:b/>
          <w:noProof/>
          <w:sz w:val="21"/>
          <w:szCs w:val="21"/>
        </w:rPr>
        <w:drawing>
          <wp:inline distT="0" distB="0" distL="0" distR="0" wp14:anchorId="1D6FFD43" wp14:editId="6C53B9FF">
            <wp:extent cx="2945423" cy="1956024"/>
            <wp:effectExtent l="0" t="0" r="7620" b="6350"/>
            <wp:docPr id="62221001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22210015" name=""/>
                    <pic:cNvPicPr/>
                  </pic:nvPicPr>
                  <pic:blipFill>
                    <a:blip r:embed="rId9"/>
                    <a:stretch>
                      <a:fillRect/>
                    </a:stretch>
                  </pic:blipFill>
                  <pic:spPr>
                    <a:xfrm>
                      <a:off x="0" y="0"/>
                      <a:ext cx="2958253" cy="1964544"/>
                    </a:xfrm>
                    <a:prstGeom prst="rect">
                      <a:avLst/>
                    </a:prstGeom>
                  </pic:spPr>
                </pic:pic>
              </a:graphicData>
            </a:graphic>
          </wp:inline>
        </w:drawing>
      </w:r>
    </w:p>
    <w:p w14:paraId="6145CD29" w14:textId="6FAEE478" w:rsidR="000F1E9F" w:rsidRDefault="00464049" w:rsidP="000F1E9F">
      <w:pPr>
        <w:spacing w:after="0" w:line="300" w:lineRule="auto"/>
        <w:rPr>
          <w:rFonts w:ascii="Verdana" w:hAnsi="Verdana"/>
          <w:bCs/>
          <w:color w:val="000000" w:themeColor="text1"/>
          <w:sz w:val="21"/>
          <w:szCs w:val="21"/>
          <w:lang w:val="en-US" w:bidi="de-DE"/>
        </w:rPr>
      </w:pPr>
      <w:r w:rsidRPr="00464049">
        <w:rPr>
          <w:rFonts w:ascii="Verdana" w:hAnsi="Verdana"/>
          <w:sz w:val="21"/>
          <w:szCs w:val="21"/>
          <w:lang w:val="en-US"/>
        </w:rPr>
        <w:t xml:space="preserve">Tests and live demonstrations on customers' own materials in application technology - whether at the Plasmatreat headquarters in Steinhagen, Germany, or at one of the numerous subsidiaries, e.g. in North America. </w:t>
      </w:r>
      <w:r w:rsidR="000F1E9F" w:rsidRPr="001E13A4">
        <w:rPr>
          <w:rFonts w:ascii="Verdana" w:hAnsi="Verdana"/>
          <w:bCs/>
          <w:color w:val="000000" w:themeColor="text1"/>
          <w:sz w:val="21"/>
          <w:szCs w:val="21"/>
          <w:lang w:val="en-US" w:bidi="de-DE"/>
        </w:rPr>
        <w:t xml:space="preserve">(Copyright: </w:t>
      </w:r>
      <w:r w:rsidR="000F1E9F">
        <w:rPr>
          <w:rFonts w:ascii="Verdana" w:hAnsi="Verdana"/>
          <w:bCs/>
          <w:color w:val="000000" w:themeColor="text1"/>
          <w:sz w:val="21"/>
          <w:szCs w:val="21"/>
          <w:lang w:val="en-US" w:bidi="de-DE"/>
        </w:rPr>
        <w:t>Plasmatreat GmbH</w:t>
      </w:r>
      <w:r w:rsidR="000F1E9F" w:rsidRPr="001E13A4">
        <w:rPr>
          <w:rFonts w:ascii="Verdana" w:hAnsi="Verdana"/>
          <w:bCs/>
          <w:color w:val="000000" w:themeColor="text1"/>
          <w:sz w:val="21"/>
          <w:szCs w:val="21"/>
          <w:lang w:val="en-US" w:bidi="de-DE"/>
        </w:rPr>
        <w:t>)</w:t>
      </w:r>
    </w:p>
    <w:p w14:paraId="7355647B" w14:textId="77777777" w:rsidR="000F1E9F" w:rsidRDefault="000F1E9F" w:rsidP="000F1E9F">
      <w:pPr>
        <w:spacing w:after="0" w:line="300" w:lineRule="auto"/>
        <w:rPr>
          <w:rFonts w:ascii="Verdana" w:hAnsi="Verdana"/>
          <w:bCs/>
          <w:color w:val="000000" w:themeColor="text1"/>
          <w:sz w:val="21"/>
          <w:szCs w:val="21"/>
          <w:lang w:val="en-US" w:bidi="de-DE"/>
        </w:rPr>
      </w:pPr>
    </w:p>
    <w:p w14:paraId="50AE5F99" w14:textId="5D74D746" w:rsidR="000F1E9F" w:rsidRDefault="000F1E9F" w:rsidP="000F1E9F">
      <w:pPr>
        <w:spacing w:after="0" w:line="300" w:lineRule="auto"/>
        <w:rPr>
          <w:rFonts w:ascii="Verdana" w:hAnsi="Verdana"/>
          <w:bCs/>
          <w:color w:val="000000" w:themeColor="text1"/>
          <w:sz w:val="21"/>
          <w:szCs w:val="21"/>
          <w:lang w:val="en-US" w:bidi="de-DE"/>
        </w:rPr>
      </w:pPr>
      <w:r w:rsidRPr="000F1E9F">
        <w:rPr>
          <w:rFonts w:ascii="Verdana" w:hAnsi="Verdana"/>
          <w:bCs/>
          <w:noProof/>
          <w:color w:val="000000" w:themeColor="text1"/>
          <w:sz w:val="21"/>
          <w:szCs w:val="21"/>
          <w:lang w:val="en-US" w:bidi="de-DE"/>
        </w:rPr>
        <w:drawing>
          <wp:inline distT="0" distB="0" distL="0" distR="0" wp14:anchorId="6673733E" wp14:editId="0DA50A8A">
            <wp:extent cx="2934254" cy="1916723"/>
            <wp:effectExtent l="0" t="0" r="0" b="7620"/>
            <wp:docPr id="1618114987"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18114987" name=""/>
                    <pic:cNvPicPr/>
                  </pic:nvPicPr>
                  <pic:blipFill>
                    <a:blip r:embed="rId10"/>
                    <a:stretch>
                      <a:fillRect/>
                    </a:stretch>
                  </pic:blipFill>
                  <pic:spPr>
                    <a:xfrm>
                      <a:off x="0" y="0"/>
                      <a:ext cx="2944821" cy="1923626"/>
                    </a:xfrm>
                    <a:prstGeom prst="rect">
                      <a:avLst/>
                    </a:prstGeom>
                  </pic:spPr>
                </pic:pic>
              </a:graphicData>
            </a:graphic>
          </wp:inline>
        </w:drawing>
      </w:r>
    </w:p>
    <w:p w14:paraId="27038A50" w14:textId="54BB3B4A" w:rsidR="000F1E9F" w:rsidRDefault="00464049" w:rsidP="000F1E9F">
      <w:pPr>
        <w:spacing w:after="0" w:line="300" w:lineRule="auto"/>
        <w:rPr>
          <w:rFonts w:ascii="Verdana" w:hAnsi="Verdana"/>
          <w:bCs/>
          <w:color w:val="000000" w:themeColor="text1"/>
          <w:sz w:val="21"/>
          <w:szCs w:val="21"/>
          <w:lang w:val="en-US" w:bidi="de-DE"/>
        </w:rPr>
      </w:pPr>
      <w:r w:rsidRPr="00464049">
        <w:rPr>
          <w:rFonts w:ascii="Verdana" w:hAnsi="Verdana"/>
          <w:sz w:val="21"/>
          <w:szCs w:val="21"/>
          <w:lang w:val="en-US"/>
        </w:rPr>
        <w:t>Plasma treatment results are evaluated and analyzed with the customer during on-site material testing.</w:t>
      </w:r>
      <w:r w:rsidRPr="00464049">
        <w:rPr>
          <w:rFonts w:ascii="Verdana" w:hAnsi="Verdana"/>
          <w:sz w:val="21"/>
          <w:szCs w:val="21"/>
          <w:lang w:val="en-US"/>
        </w:rPr>
        <w:t xml:space="preserve"> </w:t>
      </w:r>
      <w:r w:rsidR="000F1E9F" w:rsidRPr="001E13A4">
        <w:rPr>
          <w:rFonts w:ascii="Verdana" w:hAnsi="Verdana"/>
          <w:bCs/>
          <w:color w:val="000000" w:themeColor="text1"/>
          <w:sz w:val="21"/>
          <w:szCs w:val="21"/>
          <w:lang w:val="en-US" w:bidi="de-DE"/>
        </w:rPr>
        <w:t xml:space="preserve">(Copyright: </w:t>
      </w:r>
      <w:r w:rsidR="000F1E9F">
        <w:rPr>
          <w:rFonts w:ascii="Verdana" w:hAnsi="Verdana"/>
          <w:bCs/>
          <w:color w:val="000000" w:themeColor="text1"/>
          <w:sz w:val="21"/>
          <w:szCs w:val="21"/>
          <w:lang w:val="en-US" w:bidi="de-DE"/>
        </w:rPr>
        <w:t>Plasmatreat GmbH</w:t>
      </w:r>
      <w:r w:rsidR="000F1E9F" w:rsidRPr="001E13A4">
        <w:rPr>
          <w:rFonts w:ascii="Verdana" w:hAnsi="Verdana"/>
          <w:bCs/>
          <w:color w:val="000000" w:themeColor="text1"/>
          <w:sz w:val="21"/>
          <w:szCs w:val="21"/>
          <w:lang w:val="en-US" w:bidi="de-DE"/>
        </w:rPr>
        <w:t>)</w:t>
      </w:r>
    </w:p>
    <w:p w14:paraId="5175708F" w14:textId="77777777" w:rsidR="000F1E9F" w:rsidRPr="000F1E9F" w:rsidRDefault="000F1E9F" w:rsidP="000F1E9F">
      <w:pPr>
        <w:rPr>
          <w:rFonts w:ascii="Verdana" w:hAnsi="Verdana"/>
          <w:sz w:val="21"/>
          <w:szCs w:val="21"/>
          <w:lang w:val="en-US"/>
        </w:rPr>
      </w:pPr>
    </w:p>
    <w:sectPr w:rsidR="000F1E9F" w:rsidRPr="000F1E9F" w:rsidSect="000A0A5C">
      <w:headerReference w:type="default" r:id="rId11"/>
      <w:footerReference w:type="default" r:id="rId12"/>
      <w:pgSz w:w="11906" w:h="16838"/>
      <w:pgMar w:top="2439" w:right="1133" w:bottom="278" w:left="1202" w:header="709"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423A899" w14:textId="77777777" w:rsidR="000A645C" w:rsidRDefault="000A645C" w:rsidP="0076133B">
      <w:pPr>
        <w:spacing w:after="0" w:line="240" w:lineRule="auto"/>
      </w:pPr>
      <w:r>
        <w:separator/>
      </w:r>
    </w:p>
  </w:endnote>
  <w:endnote w:type="continuationSeparator" w:id="0">
    <w:p w14:paraId="12F2054C" w14:textId="77777777" w:rsidR="000A645C" w:rsidRDefault="000A645C" w:rsidP="0076133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Dax Offc">
    <w:altName w:val="Calibri"/>
    <w:charset w:val="00"/>
    <w:family w:val="swiss"/>
    <w:pitch w:val="variable"/>
    <w:sig w:usb0="800000AF" w:usb1="4000A4FB" w:usb2="00000008" w:usb3="00000000" w:csb0="00000001" w:csb1="00000000"/>
  </w:font>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 w:name="DengXian Light">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32341E" w14:textId="77777777" w:rsidR="00683EA5" w:rsidRPr="004236CF" w:rsidRDefault="00683EA5" w:rsidP="00683EA5">
    <w:pPr>
      <w:spacing w:after="2"/>
      <w:rPr>
        <w:rFonts w:ascii="Verdana" w:hAnsi="Verdana"/>
        <w:sz w:val="10"/>
        <w:szCs w:val="10"/>
      </w:rPr>
    </w:pPr>
    <w:bookmarkStart w:id="2" w:name="_Hlk47005174"/>
    <w:bookmarkStart w:id="3" w:name="_Hlk47005175"/>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28" w:type="dxa"/>
        <w:left w:w="0" w:type="dxa"/>
        <w:bottom w:w="28" w:type="dxa"/>
      </w:tblCellMar>
      <w:tblLook w:val="04A0" w:firstRow="1" w:lastRow="0" w:firstColumn="1" w:lastColumn="0" w:noHBand="0" w:noVBand="1"/>
    </w:tblPr>
    <w:tblGrid>
      <w:gridCol w:w="3166"/>
      <w:gridCol w:w="3922"/>
      <w:gridCol w:w="2410"/>
    </w:tblGrid>
    <w:tr w:rsidR="00683EA5" w14:paraId="5E177D9D" w14:textId="77777777" w:rsidTr="00355807">
      <w:tc>
        <w:tcPr>
          <w:tcW w:w="3166" w:type="dxa"/>
          <w:vAlign w:val="center"/>
        </w:tcPr>
        <w:p w14:paraId="72060B5B" w14:textId="77777777" w:rsidR="00683EA5" w:rsidRPr="004F6492" w:rsidRDefault="00683EA5" w:rsidP="00683EA5">
          <w:pPr>
            <w:pStyle w:val="Footer"/>
            <w:rPr>
              <w:rFonts w:ascii="Verdana" w:hAnsi="Verdana"/>
              <w:b/>
              <w:bCs/>
              <w:color w:val="A6A6A6" w:themeColor="background1" w:themeShade="A6"/>
              <w:sz w:val="16"/>
              <w:szCs w:val="16"/>
            </w:rPr>
          </w:pPr>
          <w:r>
            <w:rPr>
              <w:rFonts w:ascii="Verdana" w:hAnsi="Verdana"/>
              <w:b/>
              <w:bCs/>
              <w:color w:val="A6A6A6" w:themeColor="background1" w:themeShade="A6"/>
              <w:sz w:val="16"/>
              <w:szCs w:val="16"/>
              <w:lang w:val="en-US"/>
            </w:rPr>
            <w:t>Plasmatreat GmbH</w:t>
          </w:r>
        </w:p>
      </w:tc>
      <w:tc>
        <w:tcPr>
          <w:tcW w:w="3922" w:type="dxa"/>
          <w:vAlign w:val="center"/>
        </w:tcPr>
        <w:p w14:paraId="6CEEA58E" w14:textId="58FA0564"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Phone: +49 (0) 5204 99600</w:t>
          </w:r>
        </w:p>
      </w:tc>
      <w:tc>
        <w:tcPr>
          <w:tcW w:w="2410" w:type="dxa"/>
          <w:vAlign w:val="center"/>
        </w:tcPr>
        <w:p w14:paraId="1A523066" w14:textId="77777777" w:rsidR="00683EA5" w:rsidRPr="004F6492" w:rsidRDefault="00683EA5" w:rsidP="00683EA5">
          <w:pPr>
            <w:pStyle w:val="Footer"/>
            <w:rPr>
              <w:rFonts w:ascii="Verdana" w:hAnsi="Verdana"/>
              <w:b/>
              <w:bCs/>
              <w:color w:val="A6A6A6" w:themeColor="background1" w:themeShade="A6"/>
              <w:sz w:val="16"/>
              <w:szCs w:val="16"/>
            </w:rPr>
          </w:pPr>
          <w:r>
            <w:rPr>
              <w:rFonts w:ascii="Verdana" w:hAnsi="Verdana"/>
              <w:b/>
              <w:bCs/>
              <w:color w:val="A6A6A6" w:themeColor="background1" w:themeShade="A6"/>
              <w:sz w:val="16"/>
              <w:szCs w:val="16"/>
              <w:lang w:val="en-US"/>
            </w:rPr>
            <w:t>Press contact:</w:t>
          </w:r>
        </w:p>
      </w:tc>
    </w:tr>
    <w:tr w:rsidR="00683EA5" w14:paraId="5A5E71DC" w14:textId="77777777" w:rsidTr="00355807">
      <w:tc>
        <w:tcPr>
          <w:tcW w:w="3166" w:type="dxa"/>
          <w:vAlign w:val="center"/>
        </w:tcPr>
        <w:p w14:paraId="463AD197"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Queller Straße 76 - 80</w:t>
          </w:r>
        </w:p>
      </w:tc>
      <w:tc>
        <w:tcPr>
          <w:tcW w:w="3922" w:type="dxa"/>
          <w:vAlign w:val="center"/>
        </w:tcPr>
        <w:p w14:paraId="59877ABA" w14:textId="62649497" w:rsidR="00683EA5" w:rsidRPr="004F6492" w:rsidRDefault="00F373C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Email: pr@plasmatreat.com</w:t>
          </w:r>
        </w:p>
      </w:tc>
      <w:tc>
        <w:tcPr>
          <w:tcW w:w="2410" w:type="dxa"/>
          <w:vAlign w:val="center"/>
        </w:tcPr>
        <w:p w14:paraId="3D7C087D"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Anne-Laureen Lauven</w:t>
          </w:r>
        </w:p>
      </w:tc>
    </w:tr>
    <w:tr w:rsidR="00683EA5" w14:paraId="44604FBB" w14:textId="77777777" w:rsidTr="00355807">
      <w:tc>
        <w:tcPr>
          <w:tcW w:w="3166" w:type="dxa"/>
          <w:vAlign w:val="center"/>
        </w:tcPr>
        <w:p w14:paraId="7442E594"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33803 Steinhagen, Germany</w:t>
          </w:r>
        </w:p>
      </w:tc>
      <w:tc>
        <w:tcPr>
          <w:tcW w:w="3922" w:type="dxa"/>
          <w:vAlign w:val="center"/>
        </w:tcPr>
        <w:p w14:paraId="456E44BE" w14:textId="77777777" w:rsidR="00683EA5" w:rsidRPr="004F6492" w:rsidRDefault="00683EA5" w:rsidP="00683EA5">
          <w:pPr>
            <w:pStyle w:val="Footer"/>
            <w:rPr>
              <w:rFonts w:ascii="Verdana" w:hAnsi="Verdana"/>
              <w:color w:val="A6A6A6" w:themeColor="background1" w:themeShade="A6"/>
              <w:sz w:val="16"/>
              <w:szCs w:val="16"/>
            </w:rPr>
          </w:pPr>
          <w:r>
            <w:rPr>
              <w:rFonts w:ascii="Verdana" w:hAnsi="Verdana"/>
              <w:color w:val="A6A6A6" w:themeColor="background1" w:themeShade="A6"/>
              <w:sz w:val="16"/>
              <w:szCs w:val="16"/>
              <w:lang w:val="en-US"/>
            </w:rPr>
            <w:t>Website: www.plasmatreat.com</w:t>
          </w:r>
        </w:p>
      </w:tc>
      <w:tc>
        <w:tcPr>
          <w:tcW w:w="2410" w:type="dxa"/>
          <w:vAlign w:val="center"/>
        </w:tcPr>
        <w:p w14:paraId="32500F1B" w14:textId="77777777" w:rsidR="00683EA5" w:rsidRPr="004F6492" w:rsidRDefault="00683EA5" w:rsidP="00683EA5">
          <w:pPr>
            <w:pStyle w:val="Footer"/>
            <w:jc w:val="right"/>
            <w:rPr>
              <w:rFonts w:ascii="Verdana" w:hAnsi="Verdana"/>
              <w:color w:val="A6A6A6" w:themeColor="background1" w:themeShade="A6"/>
              <w:sz w:val="16"/>
              <w:szCs w:val="16"/>
            </w:rPr>
          </w:pPr>
          <w:r>
            <w:rPr>
              <w:rFonts w:ascii="Verdana" w:hAnsi="Verdana"/>
              <w:color w:val="A6A6A6" w:themeColor="background1" w:themeShade="A6"/>
              <w:sz w:val="16"/>
              <w:szCs w:val="16"/>
              <w:lang w:val="en-US"/>
            </w:rPr>
            <w:fldChar w:fldCharType="begin"/>
          </w:r>
          <w:r>
            <w:rPr>
              <w:rFonts w:ascii="Verdana" w:hAnsi="Verdana"/>
              <w:color w:val="A6A6A6" w:themeColor="background1" w:themeShade="A6"/>
              <w:sz w:val="16"/>
              <w:szCs w:val="16"/>
              <w:lang w:val="en-US"/>
            </w:rPr>
            <w:instrText xml:space="preserve"> PAGE   \* MERGEFORMAT </w:instrText>
          </w:r>
          <w:r>
            <w:rPr>
              <w:rFonts w:ascii="Verdana" w:hAnsi="Verdana"/>
              <w:color w:val="A6A6A6" w:themeColor="background1" w:themeShade="A6"/>
              <w:sz w:val="16"/>
              <w:szCs w:val="16"/>
              <w:lang w:val="en-US"/>
            </w:rPr>
            <w:fldChar w:fldCharType="separate"/>
          </w:r>
          <w:r w:rsidR="00307215">
            <w:rPr>
              <w:rFonts w:ascii="Verdana" w:hAnsi="Verdana"/>
              <w:noProof/>
              <w:color w:val="A6A6A6" w:themeColor="background1" w:themeShade="A6"/>
              <w:sz w:val="16"/>
              <w:szCs w:val="16"/>
              <w:lang w:val="en-US"/>
            </w:rPr>
            <w:t>2</w:t>
          </w:r>
          <w:r>
            <w:rPr>
              <w:rFonts w:ascii="Verdana" w:hAnsi="Verdana"/>
              <w:color w:val="A6A6A6" w:themeColor="background1" w:themeShade="A6"/>
              <w:sz w:val="16"/>
              <w:szCs w:val="16"/>
              <w:lang w:val="en-US"/>
            </w:rPr>
            <w:fldChar w:fldCharType="end"/>
          </w:r>
        </w:p>
      </w:tc>
    </w:tr>
    <w:bookmarkEnd w:id="2"/>
    <w:bookmarkEnd w:id="3"/>
  </w:tbl>
  <w:p w14:paraId="53C618EE" w14:textId="53DD0D4A" w:rsidR="004C4ABC" w:rsidRPr="00683EA5" w:rsidRDefault="004C4ABC" w:rsidP="00683EA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76AE947" w14:textId="77777777" w:rsidR="000A645C" w:rsidRDefault="000A645C" w:rsidP="0076133B">
      <w:pPr>
        <w:spacing w:after="0" w:line="240" w:lineRule="auto"/>
      </w:pPr>
      <w:r>
        <w:separator/>
      </w:r>
    </w:p>
  </w:footnote>
  <w:footnote w:type="continuationSeparator" w:id="0">
    <w:p w14:paraId="58F4BE38" w14:textId="77777777" w:rsidR="000A645C" w:rsidRDefault="000A645C" w:rsidP="0076133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4995A9C" w14:textId="4A12632A" w:rsidR="0076133B" w:rsidRDefault="0076133B" w:rsidP="0076133B">
    <w:pPr>
      <w:pStyle w:val="Header"/>
      <w:tabs>
        <w:tab w:val="clear" w:pos="4513"/>
        <w:tab w:val="clear" w:pos="9026"/>
        <w:tab w:val="left" w:pos="1002"/>
      </w:tabs>
      <w:rPr>
        <w:rFonts w:ascii="Verdana" w:hAnsi="Verdana"/>
        <w:sz w:val="38"/>
        <w:szCs w:val="38"/>
      </w:rPr>
    </w:pPr>
    <w:bookmarkStart w:id="0" w:name="_Hlk47005082"/>
    <w:bookmarkStart w:id="1" w:name="_Hlk47005083"/>
    <w:r>
      <w:rPr>
        <w:rFonts w:ascii="Verdana" w:hAnsi="Verdana"/>
        <w:b/>
        <w:bCs/>
        <w:noProof/>
        <w:sz w:val="26"/>
        <w:szCs w:val="26"/>
        <w:lang w:eastAsia="de-DE"/>
      </w:rPr>
      <w:drawing>
        <wp:anchor distT="0" distB="0" distL="114300" distR="114300" simplePos="0" relativeHeight="251658240" behindDoc="0" locked="0" layoutInCell="1" allowOverlap="1" wp14:anchorId="08553EE8" wp14:editId="3EA93A0F">
          <wp:simplePos x="0" y="0"/>
          <wp:positionH relativeFrom="margin">
            <wp:posOffset>3919579</wp:posOffset>
          </wp:positionH>
          <wp:positionV relativeFrom="topMargin">
            <wp:posOffset>575945</wp:posOffset>
          </wp:positionV>
          <wp:extent cx="2250000" cy="492595"/>
          <wp:effectExtent l="0" t="0" r="0" b="3175"/>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lasmatreat_Logo_final_RGB_Dax.jpg"/>
                  <pic:cNvPicPr/>
                </pic:nvPicPr>
                <pic:blipFill>
                  <a:blip r:embed="rId1">
                    <a:extLst>
                      <a:ext uri="{28A0092B-C50C-407E-A947-70E740481C1C}">
                        <a14:useLocalDpi xmlns:a14="http://schemas.microsoft.com/office/drawing/2010/main" val="0"/>
                      </a:ext>
                    </a:extLst>
                  </a:blip>
                  <a:stretch>
                    <a:fillRect/>
                  </a:stretch>
                </pic:blipFill>
                <pic:spPr>
                  <a:xfrm>
                    <a:off x="0" y="0"/>
                    <a:ext cx="2250000" cy="492595"/>
                  </a:xfrm>
                  <a:prstGeom prst="rect">
                    <a:avLst/>
                  </a:prstGeom>
                </pic:spPr>
              </pic:pic>
            </a:graphicData>
          </a:graphic>
        </wp:anchor>
      </w:drawing>
    </w:r>
  </w:p>
  <w:p w14:paraId="408F39A2" w14:textId="40DB3E14" w:rsidR="0076133B" w:rsidRPr="006B5FCC" w:rsidRDefault="00683EA5" w:rsidP="0076133B">
    <w:pPr>
      <w:pStyle w:val="Header"/>
      <w:tabs>
        <w:tab w:val="clear" w:pos="4513"/>
        <w:tab w:val="clear" w:pos="9026"/>
        <w:tab w:val="left" w:pos="1002"/>
      </w:tabs>
      <w:rPr>
        <w:rFonts w:ascii="Verdana" w:hAnsi="Verdana"/>
        <w:b/>
        <w:bCs/>
        <w:sz w:val="48"/>
        <w:szCs w:val="48"/>
      </w:rPr>
    </w:pPr>
    <w:r>
      <w:rPr>
        <w:rFonts w:ascii="Verdana" w:hAnsi="Verdana"/>
        <w:b/>
        <w:bCs/>
        <w:color w:val="A6A6A6" w:themeColor="background1" w:themeShade="A6"/>
        <w:sz w:val="48"/>
        <w:szCs w:val="48"/>
        <w:lang w:val="en-US"/>
      </w:rPr>
      <w:t>Press release</w:t>
    </w:r>
    <w:r>
      <w:rPr>
        <w:lang w:val="en-US"/>
      </w:rPr>
      <w:tab/>
    </w:r>
    <w:bookmarkEnd w:id="0"/>
    <w:bookmarkEnd w:id="1"/>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defaultTabStop w:val="708"/>
  <w:hyphenationZone w:val="425"/>
  <w:characterSpacingControl w:val="doNotCompress"/>
  <w:hdrShapeDefaults>
    <o:shapedefaults v:ext="edit" spidmax="2867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6133B"/>
    <w:rsid w:val="0000276E"/>
    <w:rsid w:val="00004DF0"/>
    <w:rsid w:val="00005040"/>
    <w:rsid w:val="00031918"/>
    <w:rsid w:val="00035A07"/>
    <w:rsid w:val="00042117"/>
    <w:rsid w:val="00044DCD"/>
    <w:rsid w:val="00044F43"/>
    <w:rsid w:val="000526D3"/>
    <w:rsid w:val="00066EE2"/>
    <w:rsid w:val="0006755A"/>
    <w:rsid w:val="00067918"/>
    <w:rsid w:val="000702CB"/>
    <w:rsid w:val="0007266C"/>
    <w:rsid w:val="00073871"/>
    <w:rsid w:val="000811EB"/>
    <w:rsid w:val="00084AEA"/>
    <w:rsid w:val="00084AF5"/>
    <w:rsid w:val="0009152F"/>
    <w:rsid w:val="000925A0"/>
    <w:rsid w:val="00096248"/>
    <w:rsid w:val="000A0A5C"/>
    <w:rsid w:val="000A645C"/>
    <w:rsid w:val="000C0EB4"/>
    <w:rsid w:val="000D5776"/>
    <w:rsid w:val="000E0387"/>
    <w:rsid w:val="000F1B36"/>
    <w:rsid w:val="000F1E9F"/>
    <w:rsid w:val="00112501"/>
    <w:rsid w:val="001132E9"/>
    <w:rsid w:val="00130D39"/>
    <w:rsid w:val="00133376"/>
    <w:rsid w:val="00135BBB"/>
    <w:rsid w:val="00136BC5"/>
    <w:rsid w:val="001413DD"/>
    <w:rsid w:val="00146D56"/>
    <w:rsid w:val="00155B99"/>
    <w:rsid w:val="00163DD2"/>
    <w:rsid w:val="00173A55"/>
    <w:rsid w:val="00173BAE"/>
    <w:rsid w:val="0018488B"/>
    <w:rsid w:val="00184F79"/>
    <w:rsid w:val="00186247"/>
    <w:rsid w:val="0018718C"/>
    <w:rsid w:val="00190864"/>
    <w:rsid w:val="00192C4E"/>
    <w:rsid w:val="001A3FF0"/>
    <w:rsid w:val="001B5140"/>
    <w:rsid w:val="001B5D48"/>
    <w:rsid w:val="001D3237"/>
    <w:rsid w:val="001D32DC"/>
    <w:rsid w:val="001E37AE"/>
    <w:rsid w:val="001E6F23"/>
    <w:rsid w:val="001E7CB3"/>
    <w:rsid w:val="001F1984"/>
    <w:rsid w:val="001F551C"/>
    <w:rsid w:val="001F68F4"/>
    <w:rsid w:val="00202118"/>
    <w:rsid w:val="0020708C"/>
    <w:rsid w:val="00207FD5"/>
    <w:rsid w:val="00212198"/>
    <w:rsid w:val="00220769"/>
    <w:rsid w:val="00221116"/>
    <w:rsid w:val="0022218D"/>
    <w:rsid w:val="002233FC"/>
    <w:rsid w:val="002273CB"/>
    <w:rsid w:val="00227A9E"/>
    <w:rsid w:val="00233B3C"/>
    <w:rsid w:val="00237F53"/>
    <w:rsid w:val="00247BA2"/>
    <w:rsid w:val="00252685"/>
    <w:rsid w:val="00257A6D"/>
    <w:rsid w:val="00260F59"/>
    <w:rsid w:val="00277656"/>
    <w:rsid w:val="002947B2"/>
    <w:rsid w:val="00297D99"/>
    <w:rsid w:val="002A46BC"/>
    <w:rsid w:val="002B0EC2"/>
    <w:rsid w:val="002B4385"/>
    <w:rsid w:val="002C1E27"/>
    <w:rsid w:val="002D7138"/>
    <w:rsid w:val="00307215"/>
    <w:rsid w:val="0030737B"/>
    <w:rsid w:val="00314311"/>
    <w:rsid w:val="00323134"/>
    <w:rsid w:val="0032646D"/>
    <w:rsid w:val="00331355"/>
    <w:rsid w:val="0034627C"/>
    <w:rsid w:val="0034636A"/>
    <w:rsid w:val="00353D8A"/>
    <w:rsid w:val="00364E77"/>
    <w:rsid w:val="00367E01"/>
    <w:rsid w:val="00375097"/>
    <w:rsid w:val="00376167"/>
    <w:rsid w:val="0037632F"/>
    <w:rsid w:val="003A0B88"/>
    <w:rsid w:val="003A1265"/>
    <w:rsid w:val="003C04BA"/>
    <w:rsid w:val="003C1C06"/>
    <w:rsid w:val="003D00B8"/>
    <w:rsid w:val="003D36EA"/>
    <w:rsid w:val="003D4F3E"/>
    <w:rsid w:val="003E4F8B"/>
    <w:rsid w:val="003E794A"/>
    <w:rsid w:val="003F4743"/>
    <w:rsid w:val="0040581D"/>
    <w:rsid w:val="00406726"/>
    <w:rsid w:val="00410500"/>
    <w:rsid w:val="00416383"/>
    <w:rsid w:val="0041779C"/>
    <w:rsid w:val="00423018"/>
    <w:rsid w:val="0042421F"/>
    <w:rsid w:val="0042674D"/>
    <w:rsid w:val="0042699D"/>
    <w:rsid w:val="004428F0"/>
    <w:rsid w:val="004429C6"/>
    <w:rsid w:val="0044757C"/>
    <w:rsid w:val="004475A7"/>
    <w:rsid w:val="00457987"/>
    <w:rsid w:val="00457F74"/>
    <w:rsid w:val="00464049"/>
    <w:rsid w:val="004650DA"/>
    <w:rsid w:val="004703BD"/>
    <w:rsid w:val="00475DB4"/>
    <w:rsid w:val="004771B7"/>
    <w:rsid w:val="00483C27"/>
    <w:rsid w:val="004872A6"/>
    <w:rsid w:val="004950FC"/>
    <w:rsid w:val="0049581E"/>
    <w:rsid w:val="00496FF3"/>
    <w:rsid w:val="004A572E"/>
    <w:rsid w:val="004A7B62"/>
    <w:rsid w:val="004B11B0"/>
    <w:rsid w:val="004B34B3"/>
    <w:rsid w:val="004B3E29"/>
    <w:rsid w:val="004C4ABC"/>
    <w:rsid w:val="004D5CE6"/>
    <w:rsid w:val="004E0ED1"/>
    <w:rsid w:val="004E152E"/>
    <w:rsid w:val="004E4037"/>
    <w:rsid w:val="004F4CC0"/>
    <w:rsid w:val="005015F8"/>
    <w:rsid w:val="00503441"/>
    <w:rsid w:val="00504564"/>
    <w:rsid w:val="00504D4D"/>
    <w:rsid w:val="005272C2"/>
    <w:rsid w:val="00531565"/>
    <w:rsid w:val="00531920"/>
    <w:rsid w:val="0053675C"/>
    <w:rsid w:val="005545D4"/>
    <w:rsid w:val="00564DFB"/>
    <w:rsid w:val="005755F4"/>
    <w:rsid w:val="00576F08"/>
    <w:rsid w:val="005A0D1E"/>
    <w:rsid w:val="005A2480"/>
    <w:rsid w:val="005B630D"/>
    <w:rsid w:val="005D0D3A"/>
    <w:rsid w:val="005D140E"/>
    <w:rsid w:val="005D2325"/>
    <w:rsid w:val="005D3A6D"/>
    <w:rsid w:val="005E2C0D"/>
    <w:rsid w:val="005E30A6"/>
    <w:rsid w:val="005E4C87"/>
    <w:rsid w:val="005F50DF"/>
    <w:rsid w:val="005F7A1A"/>
    <w:rsid w:val="00600C3D"/>
    <w:rsid w:val="006015B2"/>
    <w:rsid w:val="00610E09"/>
    <w:rsid w:val="00623FDC"/>
    <w:rsid w:val="00634A4B"/>
    <w:rsid w:val="00636DFD"/>
    <w:rsid w:val="00637022"/>
    <w:rsid w:val="006407BD"/>
    <w:rsid w:val="00657E25"/>
    <w:rsid w:val="00663649"/>
    <w:rsid w:val="00671061"/>
    <w:rsid w:val="0067482A"/>
    <w:rsid w:val="00676888"/>
    <w:rsid w:val="00680745"/>
    <w:rsid w:val="00683EA5"/>
    <w:rsid w:val="0069149D"/>
    <w:rsid w:val="006A1710"/>
    <w:rsid w:val="006A1809"/>
    <w:rsid w:val="006A4DB9"/>
    <w:rsid w:val="006B5DD8"/>
    <w:rsid w:val="006B5FCC"/>
    <w:rsid w:val="006C0FA7"/>
    <w:rsid w:val="006D0BF0"/>
    <w:rsid w:val="006D1847"/>
    <w:rsid w:val="006E3195"/>
    <w:rsid w:val="006F1B28"/>
    <w:rsid w:val="006F3638"/>
    <w:rsid w:val="006F7A3B"/>
    <w:rsid w:val="006F7F05"/>
    <w:rsid w:val="0070180C"/>
    <w:rsid w:val="00703EDD"/>
    <w:rsid w:val="007045AE"/>
    <w:rsid w:val="00704B36"/>
    <w:rsid w:val="007068EB"/>
    <w:rsid w:val="00714BB7"/>
    <w:rsid w:val="00716AB7"/>
    <w:rsid w:val="00720E3B"/>
    <w:rsid w:val="007310D8"/>
    <w:rsid w:val="0073730B"/>
    <w:rsid w:val="00744D9E"/>
    <w:rsid w:val="007579BE"/>
    <w:rsid w:val="00760975"/>
    <w:rsid w:val="0076133B"/>
    <w:rsid w:val="00777805"/>
    <w:rsid w:val="007802B3"/>
    <w:rsid w:val="007A02D7"/>
    <w:rsid w:val="007A37B3"/>
    <w:rsid w:val="007B0405"/>
    <w:rsid w:val="007B2C02"/>
    <w:rsid w:val="007C7BCF"/>
    <w:rsid w:val="007D3567"/>
    <w:rsid w:val="007D3EC0"/>
    <w:rsid w:val="007D3FCD"/>
    <w:rsid w:val="007E36C3"/>
    <w:rsid w:val="007F40EF"/>
    <w:rsid w:val="008106A8"/>
    <w:rsid w:val="00813971"/>
    <w:rsid w:val="00816110"/>
    <w:rsid w:val="0082079A"/>
    <w:rsid w:val="008211D4"/>
    <w:rsid w:val="00823C3B"/>
    <w:rsid w:val="00830EDE"/>
    <w:rsid w:val="008426F7"/>
    <w:rsid w:val="00864D54"/>
    <w:rsid w:val="008748B9"/>
    <w:rsid w:val="008764EC"/>
    <w:rsid w:val="0087748C"/>
    <w:rsid w:val="00877552"/>
    <w:rsid w:val="00890606"/>
    <w:rsid w:val="008946C8"/>
    <w:rsid w:val="00897EF3"/>
    <w:rsid w:val="008A414A"/>
    <w:rsid w:val="008A5BB1"/>
    <w:rsid w:val="008B0756"/>
    <w:rsid w:val="008B0EA6"/>
    <w:rsid w:val="008B366A"/>
    <w:rsid w:val="008C6FD4"/>
    <w:rsid w:val="008D1C96"/>
    <w:rsid w:val="008E0424"/>
    <w:rsid w:val="008F4653"/>
    <w:rsid w:val="00903700"/>
    <w:rsid w:val="00911FC8"/>
    <w:rsid w:val="00913B68"/>
    <w:rsid w:val="0091456A"/>
    <w:rsid w:val="00915546"/>
    <w:rsid w:val="00925751"/>
    <w:rsid w:val="00926362"/>
    <w:rsid w:val="0093359C"/>
    <w:rsid w:val="009341E4"/>
    <w:rsid w:val="00935C48"/>
    <w:rsid w:val="009363A7"/>
    <w:rsid w:val="00937FF0"/>
    <w:rsid w:val="0095180B"/>
    <w:rsid w:val="00956823"/>
    <w:rsid w:val="0096294C"/>
    <w:rsid w:val="009645AD"/>
    <w:rsid w:val="00974AC5"/>
    <w:rsid w:val="009806C4"/>
    <w:rsid w:val="009854DA"/>
    <w:rsid w:val="00990996"/>
    <w:rsid w:val="00990CC2"/>
    <w:rsid w:val="00991AEB"/>
    <w:rsid w:val="009A0FFC"/>
    <w:rsid w:val="009C4153"/>
    <w:rsid w:val="009D3041"/>
    <w:rsid w:val="009E2D76"/>
    <w:rsid w:val="009E4588"/>
    <w:rsid w:val="009E4B28"/>
    <w:rsid w:val="009E67AD"/>
    <w:rsid w:val="009F0A8D"/>
    <w:rsid w:val="009F20EA"/>
    <w:rsid w:val="00A06097"/>
    <w:rsid w:val="00A06493"/>
    <w:rsid w:val="00A124A8"/>
    <w:rsid w:val="00A129BE"/>
    <w:rsid w:val="00A152E1"/>
    <w:rsid w:val="00A1794F"/>
    <w:rsid w:val="00A20651"/>
    <w:rsid w:val="00A21887"/>
    <w:rsid w:val="00A2487A"/>
    <w:rsid w:val="00A25C67"/>
    <w:rsid w:val="00A261C8"/>
    <w:rsid w:val="00A273E0"/>
    <w:rsid w:val="00A30157"/>
    <w:rsid w:val="00A30723"/>
    <w:rsid w:val="00A30A9D"/>
    <w:rsid w:val="00A31B44"/>
    <w:rsid w:val="00A33C9F"/>
    <w:rsid w:val="00A62309"/>
    <w:rsid w:val="00A63101"/>
    <w:rsid w:val="00A72318"/>
    <w:rsid w:val="00A74A03"/>
    <w:rsid w:val="00A75876"/>
    <w:rsid w:val="00A8128E"/>
    <w:rsid w:val="00A86EF0"/>
    <w:rsid w:val="00AA1245"/>
    <w:rsid w:val="00AB1B16"/>
    <w:rsid w:val="00AB4839"/>
    <w:rsid w:val="00AD0BA6"/>
    <w:rsid w:val="00AD2508"/>
    <w:rsid w:val="00AF028D"/>
    <w:rsid w:val="00B033C5"/>
    <w:rsid w:val="00B06C13"/>
    <w:rsid w:val="00B10ACF"/>
    <w:rsid w:val="00B33DC3"/>
    <w:rsid w:val="00B41932"/>
    <w:rsid w:val="00B47740"/>
    <w:rsid w:val="00B555DE"/>
    <w:rsid w:val="00B60DD7"/>
    <w:rsid w:val="00B6218E"/>
    <w:rsid w:val="00B62723"/>
    <w:rsid w:val="00B63F10"/>
    <w:rsid w:val="00B77397"/>
    <w:rsid w:val="00B85246"/>
    <w:rsid w:val="00BD65BE"/>
    <w:rsid w:val="00BE2E82"/>
    <w:rsid w:val="00BE3A65"/>
    <w:rsid w:val="00BE6848"/>
    <w:rsid w:val="00BF1624"/>
    <w:rsid w:val="00C0029C"/>
    <w:rsid w:val="00C00AC3"/>
    <w:rsid w:val="00C0595F"/>
    <w:rsid w:val="00C11853"/>
    <w:rsid w:val="00C12768"/>
    <w:rsid w:val="00C147D4"/>
    <w:rsid w:val="00C16E93"/>
    <w:rsid w:val="00C253E9"/>
    <w:rsid w:val="00C25945"/>
    <w:rsid w:val="00C2658C"/>
    <w:rsid w:val="00C273DF"/>
    <w:rsid w:val="00C31577"/>
    <w:rsid w:val="00C363CF"/>
    <w:rsid w:val="00C40DA9"/>
    <w:rsid w:val="00C52C92"/>
    <w:rsid w:val="00C6791E"/>
    <w:rsid w:val="00C752AE"/>
    <w:rsid w:val="00C80434"/>
    <w:rsid w:val="00C8578C"/>
    <w:rsid w:val="00C86DE6"/>
    <w:rsid w:val="00C940B4"/>
    <w:rsid w:val="00C94C4C"/>
    <w:rsid w:val="00CC2299"/>
    <w:rsid w:val="00CC6F02"/>
    <w:rsid w:val="00CC7057"/>
    <w:rsid w:val="00CD69C0"/>
    <w:rsid w:val="00CE10AD"/>
    <w:rsid w:val="00CE210D"/>
    <w:rsid w:val="00CF1BCA"/>
    <w:rsid w:val="00CF7D07"/>
    <w:rsid w:val="00D1666C"/>
    <w:rsid w:val="00D25B70"/>
    <w:rsid w:val="00D25D94"/>
    <w:rsid w:val="00D31324"/>
    <w:rsid w:val="00D34D05"/>
    <w:rsid w:val="00D45802"/>
    <w:rsid w:val="00D46F7E"/>
    <w:rsid w:val="00D75F9F"/>
    <w:rsid w:val="00D93552"/>
    <w:rsid w:val="00DA0B79"/>
    <w:rsid w:val="00DA2C2A"/>
    <w:rsid w:val="00DA70C4"/>
    <w:rsid w:val="00DA7A36"/>
    <w:rsid w:val="00DB635C"/>
    <w:rsid w:val="00DC2CEA"/>
    <w:rsid w:val="00DC381E"/>
    <w:rsid w:val="00DC47D9"/>
    <w:rsid w:val="00DC57BD"/>
    <w:rsid w:val="00DC6D4D"/>
    <w:rsid w:val="00DC785F"/>
    <w:rsid w:val="00DE1732"/>
    <w:rsid w:val="00DE278D"/>
    <w:rsid w:val="00DE3DC7"/>
    <w:rsid w:val="00DF674B"/>
    <w:rsid w:val="00E05EF9"/>
    <w:rsid w:val="00E12671"/>
    <w:rsid w:val="00E235B4"/>
    <w:rsid w:val="00E43012"/>
    <w:rsid w:val="00E52CA9"/>
    <w:rsid w:val="00E57CBD"/>
    <w:rsid w:val="00E6237B"/>
    <w:rsid w:val="00E62885"/>
    <w:rsid w:val="00E644F7"/>
    <w:rsid w:val="00E65CA2"/>
    <w:rsid w:val="00E66E87"/>
    <w:rsid w:val="00E70297"/>
    <w:rsid w:val="00E728EA"/>
    <w:rsid w:val="00E74D95"/>
    <w:rsid w:val="00E764D9"/>
    <w:rsid w:val="00E95F49"/>
    <w:rsid w:val="00EA516F"/>
    <w:rsid w:val="00EA7B91"/>
    <w:rsid w:val="00EB4C33"/>
    <w:rsid w:val="00EE4CA7"/>
    <w:rsid w:val="00EF133A"/>
    <w:rsid w:val="00EF3C4E"/>
    <w:rsid w:val="00EF7221"/>
    <w:rsid w:val="00F1536A"/>
    <w:rsid w:val="00F20A03"/>
    <w:rsid w:val="00F20C67"/>
    <w:rsid w:val="00F2727A"/>
    <w:rsid w:val="00F329DC"/>
    <w:rsid w:val="00F35128"/>
    <w:rsid w:val="00F373C5"/>
    <w:rsid w:val="00F53E65"/>
    <w:rsid w:val="00F55969"/>
    <w:rsid w:val="00F562D7"/>
    <w:rsid w:val="00F722DD"/>
    <w:rsid w:val="00F75C80"/>
    <w:rsid w:val="00F76D3C"/>
    <w:rsid w:val="00F83D4D"/>
    <w:rsid w:val="00FA226F"/>
    <w:rsid w:val="00FA79CE"/>
    <w:rsid w:val="00FD42A9"/>
    <w:rsid w:val="00FD4778"/>
    <w:rsid w:val="00FF12BD"/>
    <w:rsid w:val="00FF6CF8"/>
  </w:rsids>
  <m:mathPr>
    <m:mathFont m:val="Cambria Math"/>
    <m:brkBin m:val="before"/>
    <m:brkBinSub m:val="--"/>
    <m:smallFrac m:val="0"/>
    <m:dispDef/>
    <m:lMargin m:val="0"/>
    <m:rMargin m:val="0"/>
    <m:defJc m:val="centerGroup"/>
    <m:wrapIndent m:val="1440"/>
    <m:intLim m:val="subSup"/>
    <m:naryLim m:val="undOvr"/>
  </m:mathPr>
  <w:themeFontLang w:val="de-DE" w:eastAsia="zh-CN"/>
  <w:clrSchemeMapping w:bg1="light1" w:t1="dark1" w:bg2="light2" w:t2="dark2" w:accent1="accent1" w:accent2="accent2" w:accent3="accent3" w:accent4="accent4" w:accent5="accent5" w:accent6="accent6" w:hyperlink="hyperlink" w:followedHyperlink="followedHyperlink"/>
  <w:shapeDefaults>
    <o:shapedefaults v:ext="edit" spidmax="28673"/>
    <o:shapelayout v:ext="edit">
      <o:idmap v:ext="edit" data="1"/>
    </o:shapelayout>
  </w:shapeDefaults>
  <w:decimalSymbol w:val=","/>
  <w:listSeparator w:val=";"/>
  <w14:docId w14:val="348E6A13"/>
  <w15:chartTrackingRefBased/>
  <w15:docId w15:val="{423E1F2B-E88B-48AB-B843-B9BBCA6B62B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Dax Offc" w:eastAsiaTheme="minorHAnsi" w:hAnsi="Dax Offc"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76133B"/>
    <w:pPr>
      <w:tabs>
        <w:tab w:val="center" w:pos="4513"/>
        <w:tab w:val="right" w:pos="9026"/>
      </w:tabs>
      <w:spacing w:after="0" w:line="240" w:lineRule="auto"/>
    </w:pPr>
  </w:style>
  <w:style w:type="character" w:customStyle="1" w:styleId="HeaderChar">
    <w:name w:val="Header Char"/>
    <w:basedOn w:val="DefaultParagraphFont"/>
    <w:link w:val="Header"/>
    <w:uiPriority w:val="99"/>
    <w:rsid w:val="0076133B"/>
  </w:style>
  <w:style w:type="paragraph" w:styleId="Footer">
    <w:name w:val="footer"/>
    <w:basedOn w:val="Normal"/>
    <w:link w:val="FooterChar"/>
    <w:uiPriority w:val="99"/>
    <w:unhideWhenUsed/>
    <w:rsid w:val="0076133B"/>
    <w:pPr>
      <w:tabs>
        <w:tab w:val="center" w:pos="4513"/>
        <w:tab w:val="right" w:pos="9026"/>
      </w:tabs>
      <w:spacing w:after="0" w:line="240" w:lineRule="auto"/>
    </w:pPr>
  </w:style>
  <w:style w:type="character" w:customStyle="1" w:styleId="FooterChar">
    <w:name w:val="Footer Char"/>
    <w:basedOn w:val="DefaultParagraphFont"/>
    <w:link w:val="Footer"/>
    <w:uiPriority w:val="99"/>
    <w:rsid w:val="0076133B"/>
  </w:style>
  <w:style w:type="table" w:styleId="TableGrid">
    <w:name w:val="Table Grid"/>
    <w:basedOn w:val="TableNormal"/>
    <w:uiPriority w:val="39"/>
    <w:rsid w:val="0009624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096248"/>
    <w:rPr>
      <w:color w:val="0563C1" w:themeColor="hyperlink"/>
      <w:u w:val="single"/>
    </w:rPr>
  </w:style>
  <w:style w:type="character" w:customStyle="1" w:styleId="NichtaufgelsteErwhnung1">
    <w:name w:val="Nicht aufgelöste Erwähnung1"/>
    <w:basedOn w:val="DefaultParagraphFont"/>
    <w:uiPriority w:val="99"/>
    <w:semiHidden/>
    <w:unhideWhenUsed/>
    <w:rsid w:val="00096248"/>
    <w:rPr>
      <w:color w:val="605E5C"/>
      <w:shd w:val="clear" w:color="auto" w:fill="E1DFDD"/>
    </w:rPr>
  </w:style>
  <w:style w:type="character" w:styleId="PlaceholderText">
    <w:name w:val="Placeholder Text"/>
    <w:basedOn w:val="DefaultParagraphFont"/>
    <w:uiPriority w:val="99"/>
    <w:semiHidden/>
    <w:rsid w:val="006E3195"/>
    <w:rPr>
      <w:color w:val="808080"/>
    </w:rPr>
  </w:style>
  <w:style w:type="paragraph" w:styleId="BalloonText">
    <w:name w:val="Balloon Text"/>
    <w:basedOn w:val="Normal"/>
    <w:link w:val="BalloonTextChar"/>
    <w:uiPriority w:val="99"/>
    <w:semiHidden/>
    <w:unhideWhenUsed/>
    <w:rsid w:val="0053675C"/>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53675C"/>
    <w:rPr>
      <w:rFonts w:ascii="Segoe UI" w:hAnsi="Segoe UI" w:cs="Segoe UI"/>
      <w:sz w:val="18"/>
      <w:szCs w:val="18"/>
    </w:rPr>
  </w:style>
  <w:style w:type="character" w:styleId="CommentReference">
    <w:name w:val="annotation reference"/>
    <w:basedOn w:val="DefaultParagraphFont"/>
    <w:uiPriority w:val="99"/>
    <w:semiHidden/>
    <w:unhideWhenUsed/>
    <w:rsid w:val="0067482A"/>
    <w:rPr>
      <w:sz w:val="16"/>
      <w:szCs w:val="16"/>
    </w:rPr>
  </w:style>
  <w:style w:type="paragraph" w:styleId="CommentText">
    <w:name w:val="annotation text"/>
    <w:basedOn w:val="Normal"/>
    <w:link w:val="CommentTextChar"/>
    <w:uiPriority w:val="99"/>
    <w:semiHidden/>
    <w:unhideWhenUsed/>
    <w:rsid w:val="0067482A"/>
    <w:pPr>
      <w:spacing w:line="240" w:lineRule="auto"/>
    </w:pPr>
    <w:rPr>
      <w:sz w:val="20"/>
      <w:szCs w:val="20"/>
    </w:rPr>
  </w:style>
  <w:style w:type="character" w:customStyle="1" w:styleId="CommentTextChar">
    <w:name w:val="Comment Text Char"/>
    <w:basedOn w:val="DefaultParagraphFont"/>
    <w:link w:val="CommentText"/>
    <w:uiPriority w:val="99"/>
    <w:semiHidden/>
    <w:rsid w:val="0067482A"/>
    <w:rPr>
      <w:sz w:val="20"/>
      <w:szCs w:val="20"/>
    </w:rPr>
  </w:style>
  <w:style w:type="paragraph" w:styleId="CommentSubject">
    <w:name w:val="annotation subject"/>
    <w:basedOn w:val="CommentText"/>
    <w:next w:val="CommentText"/>
    <w:link w:val="CommentSubjectChar"/>
    <w:uiPriority w:val="99"/>
    <w:semiHidden/>
    <w:unhideWhenUsed/>
    <w:rsid w:val="0067482A"/>
    <w:rPr>
      <w:b/>
      <w:bCs/>
    </w:rPr>
  </w:style>
  <w:style w:type="character" w:customStyle="1" w:styleId="CommentSubjectChar">
    <w:name w:val="Comment Subject Char"/>
    <w:basedOn w:val="CommentTextChar"/>
    <w:link w:val="CommentSubject"/>
    <w:uiPriority w:val="99"/>
    <w:semiHidden/>
    <w:rsid w:val="0067482A"/>
    <w:rPr>
      <w:b/>
      <w:bCs/>
      <w:sz w:val="20"/>
      <w:szCs w:val="20"/>
    </w:rPr>
  </w:style>
  <w:style w:type="paragraph" w:styleId="Revision">
    <w:name w:val="Revision"/>
    <w:hidden/>
    <w:uiPriority w:val="99"/>
    <w:semiHidden/>
    <w:rsid w:val="0067482A"/>
    <w:pPr>
      <w:spacing w:after="0" w:line="240" w:lineRule="auto"/>
    </w:pPr>
  </w:style>
  <w:style w:type="character" w:styleId="Strong">
    <w:name w:val="Strong"/>
    <w:basedOn w:val="DefaultParagraphFont"/>
    <w:uiPriority w:val="22"/>
    <w:qFormat/>
    <w:rsid w:val="006F1B28"/>
    <w:rPr>
      <w:b/>
      <w:bCs/>
    </w:rPr>
  </w:style>
  <w:style w:type="character" w:styleId="UnresolvedMention">
    <w:name w:val="Unresolved Mention"/>
    <w:basedOn w:val="DefaultParagraphFont"/>
    <w:uiPriority w:val="99"/>
    <w:semiHidden/>
    <w:unhideWhenUsed/>
    <w:rsid w:val="00FD477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446200425">
      <w:bodyDiv w:val="1"/>
      <w:marLeft w:val="0"/>
      <w:marRight w:val="0"/>
      <w:marTop w:val="0"/>
      <w:marBottom w:val="0"/>
      <w:divBdr>
        <w:top w:val="none" w:sz="0" w:space="0" w:color="auto"/>
        <w:left w:val="none" w:sz="0" w:space="0" w:color="auto"/>
        <w:bottom w:val="none" w:sz="0" w:space="0" w:color="auto"/>
        <w:right w:val="none" w:sz="0" w:space="0" w:color="auto"/>
      </w:divBdr>
    </w:div>
    <w:div w:id="1685743269">
      <w:bodyDiv w:val="1"/>
      <w:marLeft w:val="0"/>
      <w:marRight w:val="0"/>
      <w:marTop w:val="0"/>
      <w:marBottom w:val="0"/>
      <w:divBdr>
        <w:top w:val="none" w:sz="0" w:space="0" w:color="auto"/>
        <w:left w:val="none" w:sz="0" w:space="0" w:color="auto"/>
        <w:bottom w:val="none" w:sz="0" w:space="0" w:color="auto"/>
        <w:right w:val="none" w:sz="0" w:space="0" w:color="auto"/>
      </w:divBdr>
    </w:div>
    <w:div w:id="1990473707">
      <w:bodyDiv w:val="1"/>
      <w:marLeft w:val="0"/>
      <w:marRight w:val="0"/>
      <w:marTop w:val="0"/>
      <w:marBottom w:val="0"/>
      <w:divBdr>
        <w:top w:val="none" w:sz="0" w:space="0" w:color="auto"/>
        <w:left w:val="none" w:sz="0" w:space="0" w:color="auto"/>
        <w:bottom w:val="none" w:sz="0" w:space="0" w:color="auto"/>
        <w:right w:val="none" w:sz="0" w:space="0" w:color="auto"/>
      </w:divBdr>
    </w:div>
    <w:div w:id="20240465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plasmatreat.com" TargetMode="External"/><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yperlink" Target="http://www.plasmatreat.com" TargetMode="External"/><Relationship Id="rId12" Type="http://schemas.openxmlformats.org/officeDocument/2006/relationships/footer" Target="foot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0" Type="http://schemas.openxmlformats.org/officeDocument/2006/relationships/image" Target="media/image2.png"/><Relationship Id="rId4" Type="http://schemas.openxmlformats.org/officeDocument/2006/relationships/webSettings" Target="webSettings.xml"/><Relationship Id="rId9" Type="http://schemas.openxmlformats.org/officeDocument/2006/relationships/image" Target="media/image1.png"/><Relationship Id="rId14"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3.jp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850E3240-0DAF-4FCD-A023-0C4A85B75DC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Pages>
  <Words>764</Words>
  <Characters>4815</Characters>
  <Application>Microsoft Office Word</Application>
  <DocSecurity>0</DocSecurity>
  <Lines>40</Lines>
  <Paragraphs>11</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
      <vt:lpstr/>
    </vt:vector>
  </TitlesOfParts>
  <Company/>
  <LinksUpToDate>false</LinksUpToDate>
  <CharactersWithSpaces>5568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Lisa Erhorn</dc:creator>
  <cp:keywords/>
  <dc:description/>
  <cp:lastModifiedBy>Corinna Hokamp</cp:lastModifiedBy>
  <cp:revision>11</cp:revision>
  <cp:lastPrinted>2021-04-28T08:35:00Z</cp:lastPrinted>
  <dcterms:created xsi:type="dcterms:W3CDTF">2024-05-31T08:31:00Z</dcterms:created>
  <dcterms:modified xsi:type="dcterms:W3CDTF">2024-07-02T13:43:00Z</dcterms:modified>
</cp:coreProperties>
</file>